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99A9A" w14:textId="1D153829" w:rsidR="006E028C" w:rsidRDefault="00C64C10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  <w:bookmarkStart w:id="0" w:name="_Hlk143601956"/>
      <w:r>
        <w:rPr>
          <w:rFonts w:cstheme="minorHAnsi"/>
          <w:color w:val="000000"/>
          <w:sz w:val="24"/>
          <w:szCs w:val="24"/>
        </w:rPr>
        <w:t xml:space="preserve">Zał. nr 1 do Regulaminu konkursu </w:t>
      </w:r>
    </w:p>
    <w:p w14:paraId="2AFA8E1B" w14:textId="1C626000" w:rsidR="00C64C10" w:rsidRPr="00E42D02" w:rsidRDefault="00C64C10" w:rsidP="006E028C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„Talent i praca – to się opłaca!</w:t>
      </w:r>
      <w:r w:rsidR="006E028C">
        <w:rPr>
          <w:rFonts w:cstheme="minorHAnsi"/>
          <w:color w:val="000000"/>
          <w:sz w:val="24"/>
          <w:szCs w:val="24"/>
        </w:rPr>
        <w:t xml:space="preserve"> Osobowość powiatu milickiego</w:t>
      </w:r>
      <w:r>
        <w:rPr>
          <w:rFonts w:cstheme="minorHAnsi"/>
          <w:color w:val="000000"/>
          <w:sz w:val="24"/>
          <w:szCs w:val="24"/>
        </w:rPr>
        <w:t>”</w:t>
      </w:r>
    </w:p>
    <w:p w14:paraId="63DDF86F" w14:textId="77777777" w:rsidR="00C64C10" w:rsidRDefault="00C64C10" w:rsidP="00E42D0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7CFAEF8" w14:textId="5761F417" w:rsidR="00E42D02" w:rsidRDefault="00E42D02" w:rsidP="00E42D02">
      <w:pPr>
        <w:spacing w:after="0"/>
        <w:jc w:val="center"/>
        <w:rPr>
          <w:rFonts w:cstheme="minorHAnsi"/>
          <w:b/>
          <w:sz w:val="24"/>
          <w:szCs w:val="24"/>
        </w:rPr>
      </w:pPr>
      <w:r w:rsidRPr="00E42D02">
        <w:rPr>
          <w:rFonts w:cstheme="minorHAnsi"/>
          <w:b/>
          <w:sz w:val="24"/>
          <w:szCs w:val="24"/>
        </w:rPr>
        <w:t>KARTA ZGŁOSZENIA</w:t>
      </w:r>
    </w:p>
    <w:p w14:paraId="7600CBB4" w14:textId="77777777" w:rsidR="00E42D02" w:rsidRPr="00E42D02" w:rsidRDefault="00E42D02" w:rsidP="006742BF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E42D02" w:rsidRPr="00E42D02" w14:paraId="16FB498A" w14:textId="77777777" w:rsidTr="00593E99">
        <w:tc>
          <w:tcPr>
            <w:tcW w:w="10349" w:type="dxa"/>
            <w:gridSpan w:val="2"/>
            <w:shd w:val="clear" w:color="auto" w:fill="F2F2F2" w:themeFill="background1" w:themeFillShade="F2"/>
          </w:tcPr>
          <w:p w14:paraId="4AF0EF61" w14:textId="647EA5E6" w:rsidR="00E42D02" w:rsidRDefault="00E42D02" w:rsidP="00593E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60AA">
              <w:rPr>
                <w:rFonts w:cstheme="minorHAnsi"/>
                <w:b/>
                <w:bCs/>
                <w:sz w:val="24"/>
                <w:szCs w:val="24"/>
              </w:rPr>
              <w:t xml:space="preserve">INFORMACJE O </w:t>
            </w:r>
            <w:r w:rsidR="006E028C">
              <w:rPr>
                <w:rFonts w:cstheme="minorHAnsi"/>
                <w:b/>
                <w:bCs/>
                <w:sz w:val="24"/>
                <w:szCs w:val="24"/>
              </w:rPr>
              <w:t>UCZESTNIKU</w:t>
            </w:r>
          </w:p>
          <w:p w14:paraId="1793AA5C" w14:textId="77777777" w:rsidR="00B11037" w:rsidRPr="002160AA" w:rsidRDefault="00B11037" w:rsidP="00593E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42D02" w:rsidRPr="00E42D02" w14:paraId="061FA2E4" w14:textId="77777777" w:rsidTr="006742BF">
        <w:tc>
          <w:tcPr>
            <w:tcW w:w="2269" w:type="dxa"/>
            <w:vAlign w:val="center"/>
          </w:tcPr>
          <w:p w14:paraId="41974B66" w14:textId="02756800" w:rsidR="00C64C10" w:rsidRDefault="006E028C" w:rsidP="00E42D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  <w:p w14:paraId="4140FCDD" w14:textId="71758255" w:rsidR="00C64C10" w:rsidRPr="00E42D02" w:rsidRDefault="00C64C10" w:rsidP="00E42D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3041E1F" w14:textId="77777777" w:rsidR="00E42D02" w:rsidRDefault="00E42D02" w:rsidP="00593E9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3179EE" w14:textId="77777777" w:rsidR="00C64C10" w:rsidRPr="00E42D02" w:rsidRDefault="00C64C10" w:rsidP="00593E9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D02" w:rsidRPr="00E42D02" w14:paraId="2504766C" w14:textId="77777777" w:rsidTr="006742BF">
        <w:tc>
          <w:tcPr>
            <w:tcW w:w="2269" w:type="dxa"/>
            <w:vAlign w:val="center"/>
          </w:tcPr>
          <w:p w14:paraId="21612CB0" w14:textId="69EA8DFE" w:rsidR="00C64C10" w:rsidRDefault="006E028C" w:rsidP="00E42D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 adres szkoły</w:t>
            </w:r>
          </w:p>
          <w:p w14:paraId="06B8A906" w14:textId="6B60BA98" w:rsidR="00C64C10" w:rsidRPr="00E42D02" w:rsidRDefault="00C64C10" w:rsidP="00E42D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FED130D" w14:textId="77777777" w:rsidR="00E42D02" w:rsidRDefault="00E42D02" w:rsidP="00593E9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38F463" w14:textId="77777777" w:rsidR="00C64C10" w:rsidRPr="00E42D02" w:rsidRDefault="00C64C10" w:rsidP="00593E9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D02" w:rsidRPr="00E42D02" w14:paraId="0D84F632" w14:textId="77777777" w:rsidTr="006742BF">
        <w:tc>
          <w:tcPr>
            <w:tcW w:w="2269" w:type="dxa"/>
            <w:vAlign w:val="center"/>
          </w:tcPr>
          <w:p w14:paraId="6415A902" w14:textId="77777777" w:rsidR="00C64C10" w:rsidRDefault="006E028C" w:rsidP="006E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Klasa</w:t>
            </w:r>
          </w:p>
          <w:p w14:paraId="373FDBD6" w14:textId="78EED247" w:rsidR="006E028C" w:rsidRPr="00E42D02" w:rsidRDefault="006E028C" w:rsidP="006E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AB581DD" w14:textId="77777777" w:rsidR="00E42D02" w:rsidRDefault="00E42D02" w:rsidP="00593E9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7E168FA" w14:textId="77777777" w:rsidR="00C64C10" w:rsidRPr="00E42D02" w:rsidRDefault="00C64C10" w:rsidP="00593E9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48FE4BDA" w14:textId="77777777" w:rsidR="00B11037" w:rsidRDefault="00B11037" w:rsidP="006742B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5B350E6" w14:textId="4763569B" w:rsidR="00B64244" w:rsidRPr="00B64244" w:rsidRDefault="00B64244" w:rsidP="00B6424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64244">
        <w:rPr>
          <w:rFonts w:eastAsia="Times New Roman" w:cstheme="minorHAnsi"/>
          <w:b/>
          <w:sz w:val="24"/>
          <w:szCs w:val="24"/>
          <w:lang w:eastAsia="pl-PL"/>
        </w:rPr>
        <w:t>ZGODA NA PRZETWARZANIE DANYCH OSOBOWYCH</w:t>
      </w:r>
    </w:p>
    <w:p w14:paraId="6B33504F" w14:textId="77777777" w:rsidR="00B64244" w:rsidRPr="00B64244" w:rsidRDefault="00B64244" w:rsidP="00B642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64244">
        <w:rPr>
          <w:rFonts w:eastAsia="Times New Roman" w:cstheme="minorHAnsi"/>
          <w:b/>
          <w:sz w:val="24"/>
          <w:szCs w:val="24"/>
          <w:lang w:eastAsia="pl-PL"/>
        </w:rPr>
        <w:t> </w:t>
      </w:r>
    </w:p>
    <w:p w14:paraId="2A9CCEDA" w14:textId="01DD10BC" w:rsidR="00B64244" w:rsidRDefault="00B64244" w:rsidP="00B642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64244">
        <w:rPr>
          <w:rFonts w:eastAsia="Times New Roman" w:cstheme="minorHAnsi"/>
          <w:sz w:val="24"/>
          <w:szCs w:val="24"/>
          <w:lang w:eastAsia="pl-PL"/>
        </w:rPr>
        <w:t>Na podstawie art. 7 ust. 1</w:t>
      </w:r>
      <w:r w:rsidR="002A794C">
        <w:rPr>
          <w:rFonts w:eastAsia="Times New Roman" w:cstheme="minorHAnsi"/>
          <w:sz w:val="24"/>
          <w:szCs w:val="24"/>
          <w:lang w:eastAsia="pl-PL"/>
        </w:rPr>
        <w:t xml:space="preserve"> w zw. z art. 8 ust. 1</w:t>
      </w:r>
      <w:r w:rsidRPr="00B64244">
        <w:rPr>
          <w:rFonts w:eastAsia="Times New Roman" w:cstheme="minorHAnsi"/>
          <w:sz w:val="24"/>
          <w:szCs w:val="24"/>
          <w:lang w:eastAsia="pl-PL"/>
        </w:rPr>
        <w:t xml:space="preserve"> rozporządzenia Parlamentu Europejskiego i Rady (UE) 2016/679 z 27 kwietnia 2016 w sprawie ochrony osób fizycznych w związku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64244">
        <w:rPr>
          <w:rFonts w:eastAsia="Times New Roman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64244">
        <w:rPr>
          <w:rFonts w:eastAsia="Times New Roman" w:cstheme="minorHAnsi"/>
          <w:sz w:val="24"/>
          <w:szCs w:val="24"/>
          <w:lang w:eastAsia="pl-PL"/>
        </w:rPr>
        <w:t xml:space="preserve">Dz. U. UE L. z 2016 Nr 119, str. 1), dalej RODO oświadczam, iż </w:t>
      </w:r>
      <w:r w:rsidR="002A794C">
        <w:rPr>
          <w:rFonts w:eastAsia="Times New Roman" w:cstheme="minorHAnsi"/>
          <w:sz w:val="24"/>
          <w:szCs w:val="24"/>
          <w:lang w:eastAsia="pl-PL"/>
        </w:rPr>
        <w:t xml:space="preserve">wykonując pełną władzę rodzicielską </w:t>
      </w:r>
      <w:r w:rsidRPr="00B64244">
        <w:rPr>
          <w:rFonts w:eastAsia="Times New Roman" w:cstheme="minorHAnsi"/>
          <w:sz w:val="24"/>
          <w:szCs w:val="24"/>
          <w:lang w:eastAsia="pl-PL"/>
        </w:rPr>
        <w:t xml:space="preserve">wyrażam zgodę na przetwarzanie przez Powiatowy Urząd Pracy w Miliczu </w:t>
      </w:r>
      <w:r w:rsidR="006E028C">
        <w:rPr>
          <w:rFonts w:eastAsia="Times New Roman" w:cstheme="minorHAnsi"/>
          <w:sz w:val="24"/>
          <w:szCs w:val="24"/>
          <w:lang w:eastAsia="pl-PL"/>
        </w:rPr>
        <w:t>ww. danych osobowych mojego dziecka w celu wzięcia udziału w konkursie</w:t>
      </w:r>
      <w:r w:rsidRPr="00B64244">
        <w:rPr>
          <w:rFonts w:eastAsia="Times New Roman" w:cstheme="minorHAnsi"/>
          <w:sz w:val="24"/>
          <w:szCs w:val="24"/>
          <w:lang w:eastAsia="pl-PL"/>
        </w:rPr>
        <w:t>.</w:t>
      </w:r>
    </w:p>
    <w:p w14:paraId="785A505B" w14:textId="77777777" w:rsidR="006742BF" w:rsidRDefault="006742BF" w:rsidP="00B642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B84740" w14:textId="7108C18F" w:rsidR="00B64244" w:rsidRDefault="006742BF" w:rsidP="00B642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przypadku wyróżnienia w ww. konkursie wyrażam zgodę na umieszczenie ww. danych osobowych mojego dziecka oraz jego wizerunku na stronie internetowej </w:t>
      </w:r>
      <w:r w:rsidRPr="00B64244">
        <w:rPr>
          <w:rFonts w:eastAsia="Times New Roman" w:cstheme="minorHAnsi"/>
          <w:sz w:val="24"/>
          <w:szCs w:val="24"/>
          <w:lang w:eastAsia="pl-PL"/>
        </w:rPr>
        <w:t>Powiatow</w:t>
      </w:r>
      <w:r>
        <w:rPr>
          <w:rFonts w:eastAsia="Times New Roman" w:cstheme="minorHAnsi"/>
          <w:sz w:val="24"/>
          <w:szCs w:val="24"/>
          <w:lang w:eastAsia="pl-PL"/>
        </w:rPr>
        <w:t>ego</w:t>
      </w:r>
      <w:r w:rsidRPr="00B64244">
        <w:rPr>
          <w:rFonts w:eastAsia="Times New Roman" w:cstheme="minorHAnsi"/>
          <w:sz w:val="24"/>
          <w:szCs w:val="24"/>
          <w:lang w:eastAsia="pl-PL"/>
        </w:rPr>
        <w:t xml:space="preserve"> Urz</w:t>
      </w:r>
      <w:r>
        <w:rPr>
          <w:rFonts w:eastAsia="Times New Roman" w:cstheme="minorHAnsi"/>
          <w:sz w:val="24"/>
          <w:szCs w:val="24"/>
          <w:lang w:eastAsia="pl-PL"/>
        </w:rPr>
        <w:t xml:space="preserve">ędu </w:t>
      </w:r>
      <w:r w:rsidRPr="00B64244">
        <w:rPr>
          <w:rFonts w:eastAsia="Times New Roman" w:cstheme="minorHAnsi"/>
          <w:sz w:val="24"/>
          <w:szCs w:val="24"/>
          <w:lang w:eastAsia="pl-PL"/>
        </w:rPr>
        <w:t>Pracy w Miliczu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57611FF" w14:textId="77777777" w:rsidR="006742BF" w:rsidRPr="00B64244" w:rsidRDefault="006742BF" w:rsidP="00B642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E378CF" w14:textId="52613EFE" w:rsidR="00B64244" w:rsidRPr="00B64244" w:rsidRDefault="00B64244" w:rsidP="00B642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64244">
        <w:rPr>
          <w:rFonts w:eastAsia="Times New Roman" w:cstheme="minorHAnsi"/>
          <w:sz w:val="24"/>
          <w:szCs w:val="24"/>
          <w:lang w:eastAsia="pl-PL"/>
        </w:rPr>
        <w:t>Powyższa zgoda zostaje przeze mnie udzielona w sposób dobrowolny, zgodnie z treścią przywołanego wyżej Rozporządzenia.</w:t>
      </w:r>
    </w:p>
    <w:p w14:paraId="3A9E553F" w14:textId="77777777" w:rsidR="00B64244" w:rsidRPr="00B64244" w:rsidRDefault="00B64244" w:rsidP="00B642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3926A1" w14:textId="5298FE51" w:rsidR="00B64244" w:rsidRPr="00B64244" w:rsidRDefault="00B64244" w:rsidP="00B64244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bookmarkStart w:id="1" w:name="_Hlk143590761"/>
      <w:r>
        <w:rPr>
          <w:rFonts w:eastAsia="Calibri" w:cstheme="minorHAnsi"/>
          <w:sz w:val="24"/>
          <w:szCs w:val="24"/>
        </w:rPr>
        <w:t>….</w:t>
      </w:r>
      <w:r w:rsidRPr="00B64244">
        <w:rPr>
          <w:rFonts w:eastAsia="Calibri" w:cstheme="minorHAnsi"/>
          <w:sz w:val="24"/>
          <w:szCs w:val="24"/>
        </w:rPr>
        <w:t>.…………………………………………….</w:t>
      </w:r>
    </w:p>
    <w:p w14:paraId="2B976BCF" w14:textId="77777777" w:rsidR="006742BF" w:rsidRDefault="00B64244" w:rsidP="00B64244">
      <w:pPr>
        <w:spacing w:after="0" w:line="240" w:lineRule="auto"/>
        <w:jc w:val="right"/>
        <w:rPr>
          <w:rFonts w:eastAsia="Calibri" w:cstheme="minorHAnsi"/>
          <w:i/>
          <w:sz w:val="24"/>
          <w:szCs w:val="24"/>
        </w:rPr>
      </w:pPr>
      <w:r w:rsidRPr="00B64244">
        <w:rPr>
          <w:rFonts w:eastAsia="Calibri" w:cstheme="minorHAnsi"/>
          <w:i/>
          <w:sz w:val="24"/>
          <w:szCs w:val="24"/>
        </w:rPr>
        <w:t xml:space="preserve">data i czytelny podpis </w:t>
      </w:r>
    </w:p>
    <w:p w14:paraId="168BD90A" w14:textId="4D90158C" w:rsidR="00B64244" w:rsidRPr="00B64244" w:rsidRDefault="006742BF" w:rsidP="00B64244">
      <w:pPr>
        <w:spacing w:after="0" w:line="240" w:lineRule="auto"/>
        <w:jc w:val="right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przedstawiciela ustawowego </w:t>
      </w:r>
      <w:r w:rsidR="00B64244" w:rsidRPr="00B64244">
        <w:rPr>
          <w:rFonts w:eastAsia="Calibri" w:cstheme="minorHAnsi"/>
          <w:i/>
          <w:sz w:val="24"/>
          <w:szCs w:val="24"/>
        </w:rPr>
        <w:t xml:space="preserve">uczestnika </w:t>
      </w:r>
    </w:p>
    <w:bookmarkEnd w:id="1"/>
    <w:p w14:paraId="63D9CB05" w14:textId="77777777" w:rsidR="006742BF" w:rsidRDefault="006742BF" w:rsidP="00B64244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681FA275" w14:textId="6F323A42" w:rsidR="00B64244" w:rsidRPr="00B64244" w:rsidRDefault="00B64244" w:rsidP="00B64244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bookmarkStart w:id="2" w:name="_GoBack"/>
      <w:bookmarkEnd w:id="2"/>
      <w:r w:rsidRPr="00B64244">
        <w:rPr>
          <w:rFonts w:eastAsia="Calibri" w:cstheme="minorHAnsi"/>
          <w:b/>
          <w:sz w:val="24"/>
          <w:szCs w:val="24"/>
        </w:rPr>
        <w:t>OŚWIADCZENIE</w:t>
      </w:r>
    </w:p>
    <w:p w14:paraId="20A84290" w14:textId="77777777" w:rsidR="00B64244" w:rsidRPr="00B64244" w:rsidRDefault="00B64244" w:rsidP="00B64244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720E62E7" w14:textId="77777777" w:rsidR="00B64244" w:rsidRPr="00B64244" w:rsidRDefault="00B64244" w:rsidP="00B642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>Ja niżej podpisany(-a) ………………………………… oświadczam, że zostały mi przekazane następujące informacje:</w:t>
      </w:r>
    </w:p>
    <w:p w14:paraId="2CF53AE5" w14:textId="77777777" w:rsidR="00B64244" w:rsidRPr="00B64244" w:rsidRDefault="00B64244" w:rsidP="00B64244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 xml:space="preserve">Administratorem danych osobowych jest Powiatowy Urząd Pracy w Miliczu </w:t>
      </w:r>
      <w:r w:rsidRPr="00B64244">
        <w:rPr>
          <w:rFonts w:eastAsia="Calibri" w:cstheme="minorHAnsi"/>
          <w:sz w:val="24"/>
          <w:szCs w:val="24"/>
        </w:rPr>
        <w:br/>
        <w:t>z siedzibą w Miliczu (56-300 Milicz, ul. Wojska Polskiego 40).</w:t>
      </w:r>
    </w:p>
    <w:p w14:paraId="56E12A26" w14:textId="77777777" w:rsidR="00B64244" w:rsidRPr="00B64244" w:rsidRDefault="00B64244" w:rsidP="00B64244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>Inspektorem ochrony danych jest Piotr Kuczyński. Kontakt z IODO możliwy jest pod adresem e-mail: ochrona_danych_osobowych@pupmilicz.pl.</w:t>
      </w:r>
    </w:p>
    <w:p w14:paraId="171ACE2C" w14:textId="3880DE03" w:rsidR="00B64244" w:rsidRPr="00B64244" w:rsidRDefault="00B64244" w:rsidP="00B64244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>Odbiorcami danych osobowych przetwarzanych w urzędzie są wyłącznie podmioty wskazane przepisami prawa. Dane osobowe przetwarzane w urzędzie w celu organizowane</w:t>
      </w:r>
      <w:r w:rsidR="00723D0B">
        <w:rPr>
          <w:rFonts w:eastAsia="Calibri" w:cstheme="minorHAnsi"/>
          <w:sz w:val="24"/>
          <w:szCs w:val="24"/>
        </w:rPr>
        <w:t>go</w:t>
      </w:r>
      <w:r w:rsidRPr="00B64244">
        <w:rPr>
          <w:rFonts w:eastAsia="Calibri" w:cstheme="minorHAnsi"/>
          <w:sz w:val="24"/>
          <w:szCs w:val="24"/>
        </w:rPr>
        <w:t xml:space="preserve"> konkursu </w:t>
      </w:r>
      <w:r w:rsidRPr="00B64244">
        <w:rPr>
          <w:rFonts w:eastAsia="Calibri" w:cstheme="minorHAnsi"/>
          <w:bCs/>
          <w:sz w:val="24"/>
          <w:szCs w:val="24"/>
        </w:rPr>
        <w:t>„Talent i praca – to się opłaca!</w:t>
      </w:r>
      <w:r w:rsidR="006742BF">
        <w:rPr>
          <w:rFonts w:eastAsia="Calibri" w:cstheme="minorHAnsi"/>
          <w:bCs/>
          <w:sz w:val="24"/>
          <w:szCs w:val="24"/>
        </w:rPr>
        <w:t xml:space="preserve"> Osobowość powiatu milickiego</w:t>
      </w:r>
      <w:r w:rsidRPr="00B64244">
        <w:rPr>
          <w:rFonts w:eastAsia="Calibri" w:cstheme="minorHAnsi"/>
          <w:bCs/>
          <w:sz w:val="24"/>
          <w:szCs w:val="24"/>
        </w:rPr>
        <w:t>”</w:t>
      </w:r>
      <w:r w:rsidRPr="00B64244">
        <w:rPr>
          <w:rFonts w:eastAsia="Calibri" w:cstheme="minorHAnsi"/>
          <w:sz w:val="24"/>
          <w:szCs w:val="24"/>
        </w:rPr>
        <w:t xml:space="preserve"> nie będą przekazywane podmiotom zewnętrznym.</w:t>
      </w:r>
    </w:p>
    <w:p w14:paraId="7A6423B4" w14:textId="1D88A94B" w:rsidR="00B64244" w:rsidRPr="00B64244" w:rsidRDefault="00B64244" w:rsidP="00B64244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>Podanie danych osobowych jest wymogiem niezbędnym do wzięcia udziału w ww. konkursie.</w:t>
      </w:r>
    </w:p>
    <w:p w14:paraId="0C71593F" w14:textId="31A0BBE8" w:rsidR="00B64244" w:rsidRPr="00B66EA0" w:rsidRDefault="00B64244" w:rsidP="00B66EA0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  <w:u w:val="single"/>
        </w:rPr>
        <w:t xml:space="preserve">Niepodanie danych osobowych będzie skutkowało niedopuszczeniem do udziału </w:t>
      </w:r>
      <w:r w:rsidRPr="00B64244">
        <w:rPr>
          <w:rFonts w:eastAsia="Calibri" w:cstheme="minorHAnsi"/>
          <w:sz w:val="24"/>
          <w:szCs w:val="24"/>
          <w:u w:val="single"/>
        </w:rPr>
        <w:br/>
        <w:t>w ww. konkursie.</w:t>
      </w:r>
    </w:p>
    <w:p w14:paraId="7379790F" w14:textId="77777777" w:rsidR="00B64244" w:rsidRPr="00B64244" w:rsidRDefault="00B64244" w:rsidP="00B642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lastRenderedPageBreak/>
        <w:t>Dodatkowo oświadczam, że zostałem(-</w:t>
      </w:r>
      <w:proofErr w:type="spellStart"/>
      <w:r w:rsidRPr="00B64244">
        <w:rPr>
          <w:rFonts w:eastAsia="Calibri" w:cstheme="minorHAnsi"/>
          <w:sz w:val="24"/>
          <w:szCs w:val="24"/>
        </w:rPr>
        <w:t>am</w:t>
      </w:r>
      <w:proofErr w:type="spellEnd"/>
      <w:r w:rsidRPr="00B64244">
        <w:rPr>
          <w:rFonts w:eastAsia="Calibri" w:cstheme="minorHAnsi"/>
          <w:sz w:val="24"/>
          <w:szCs w:val="24"/>
        </w:rPr>
        <w:t>) również poinformowany(-a), o:</w:t>
      </w:r>
    </w:p>
    <w:p w14:paraId="162636FA" w14:textId="77777777" w:rsidR="00B64244" w:rsidRPr="00B64244" w:rsidRDefault="00B64244" w:rsidP="00B64244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>celu zbierania danych osobowych i dobrowolności ich podania,</w:t>
      </w:r>
    </w:p>
    <w:p w14:paraId="5317D87B" w14:textId="77777777" w:rsidR="00B64244" w:rsidRPr="00B64244" w:rsidRDefault="00B64244" w:rsidP="00B64244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>okresie, przez który dane osobowe będą przechowywane,</w:t>
      </w:r>
    </w:p>
    <w:p w14:paraId="54D8C159" w14:textId="77777777" w:rsidR="00B64244" w:rsidRPr="00B64244" w:rsidRDefault="00B64244" w:rsidP="00B64244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>prawie żądania dostępu do danych osobowych, ich sprostowania, ograniczenia, wniesienia sprzeciwu wobec ich przetwarzania, przenoszenia w zakresie dopuszczonym przez obowiązujące przepisy prawa,</w:t>
      </w:r>
    </w:p>
    <w:p w14:paraId="1A7E44EE" w14:textId="77777777" w:rsidR="00B64244" w:rsidRPr="00B64244" w:rsidRDefault="00B64244" w:rsidP="00B64244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 xml:space="preserve">prawie usunięcia danych osobowych przetwarzanych na podstawie wyraźnej zgody, </w:t>
      </w:r>
    </w:p>
    <w:p w14:paraId="792730E1" w14:textId="77777777" w:rsidR="00B64244" w:rsidRPr="00B64244" w:rsidRDefault="00B64244" w:rsidP="00B64244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>prawie cofnięcia zgody na przetwarzanie danych osobowych, bez wpływu na zgodność z prawem przetwarzania, którego dokonano na podstawie zgody przed jej cofnięciem, o ile charakter sprawy i obowiązujące przepisy będą na to zezwalały oraz o konsekwencjach cofnięcia tej zgody,</w:t>
      </w:r>
    </w:p>
    <w:p w14:paraId="6F8B2072" w14:textId="77777777" w:rsidR="00B64244" w:rsidRPr="00B64244" w:rsidRDefault="00B64244" w:rsidP="00B64244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64244">
        <w:rPr>
          <w:rFonts w:eastAsia="Calibri" w:cstheme="minorHAnsi"/>
          <w:sz w:val="24"/>
          <w:szCs w:val="24"/>
        </w:rPr>
        <w:t>wniesienia skargi do Prezesa Urzędu Danych Osobowych.</w:t>
      </w:r>
    </w:p>
    <w:p w14:paraId="14E458FB" w14:textId="77777777" w:rsidR="00B64244" w:rsidRPr="00B64244" w:rsidRDefault="00B64244" w:rsidP="00B6424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173640CB" w14:textId="6E35918C" w:rsidR="00B64244" w:rsidRPr="00B64244" w:rsidRDefault="00B64244" w:rsidP="00B64244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….</w:t>
      </w:r>
      <w:r w:rsidRPr="00B64244">
        <w:rPr>
          <w:rFonts w:eastAsia="Calibri" w:cstheme="minorHAnsi"/>
          <w:sz w:val="24"/>
          <w:szCs w:val="24"/>
        </w:rPr>
        <w:t>.…………………………………………….</w:t>
      </w:r>
    </w:p>
    <w:p w14:paraId="18857E0C" w14:textId="77777777" w:rsidR="006742BF" w:rsidRDefault="00B64244" w:rsidP="006742BF">
      <w:pPr>
        <w:spacing w:after="0" w:line="240" w:lineRule="auto"/>
        <w:jc w:val="right"/>
        <w:rPr>
          <w:rFonts w:eastAsia="Calibri" w:cstheme="minorHAnsi"/>
          <w:i/>
          <w:sz w:val="24"/>
          <w:szCs w:val="24"/>
        </w:rPr>
      </w:pPr>
      <w:r w:rsidRPr="00B64244">
        <w:rPr>
          <w:rFonts w:eastAsia="Calibri" w:cstheme="minorHAnsi"/>
          <w:i/>
          <w:sz w:val="24"/>
          <w:szCs w:val="24"/>
        </w:rPr>
        <w:t xml:space="preserve">data i czytelny podpis </w:t>
      </w:r>
    </w:p>
    <w:p w14:paraId="41685BE5" w14:textId="462BC731" w:rsidR="00B11037" w:rsidRPr="006742BF" w:rsidRDefault="006742BF" w:rsidP="006742BF">
      <w:pPr>
        <w:spacing w:after="0" w:line="240" w:lineRule="auto"/>
        <w:jc w:val="right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przedstawiciela ustawowego </w:t>
      </w:r>
      <w:r w:rsidR="00B64244" w:rsidRPr="00B64244">
        <w:rPr>
          <w:rFonts w:eastAsia="Calibri" w:cstheme="minorHAnsi"/>
          <w:i/>
          <w:sz w:val="24"/>
          <w:szCs w:val="24"/>
        </w:rPr>
        <w:t>uczestnika</w:t>
      </w:r>
    </w:p>
    <w:sectPr w:rsidR="00B11037" w:rsidRPr="006742BF" w:rsidSect="006F2986">
      <w:headerReference w:type="first" r:id="rId8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ADBAD" w14:textId="77777777" w:rsidR="00EE30DF" w:rsidRDefault="00EE30DF" w:rsidP="00B11037">
      <w:pPr>
        <w:spacing w:after="0" w:line="240" w:lineRule="auto"/>
      </w:pPr>
      <w:r>
        <w:separator/>
      </w:r>
    </w:p>
  </w:endnote>
  <w:endnote w:type="continuationSeparator" w:id="0">
    <w:p w14:paraId="6B69E6FC" w14:textId="77777777" w:rsidR="00EE30DF" w:rsidRDefault="00EE30DF" w:rsidP="00B1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AA8F8" w14:textId="77777777" w:rsidR="00EE30DF" w:rsidRDefault="00EE30DF" w:rsidP="00B11037">
      <w:pPr>
        <w:spacing w:after="0" w:line="240" w:lineRule="auto"/>
      </w:pPr>
      <w:r>
        <w:separator/>
      </w:r>
    </w:p>
  </w:footnote>
  <w:footnote w:type="continuationSeparator" w:id="0">
    <w:p w14:paraId="6A0A156D" w14:textId="77777777" w:rsidR="00EE30DF" w:rsidRDefault="00EE30DF" w:rsidP="00B1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AEED" w14:textId="20E0D388" w:rsidR="00B11037" w:rsidRDefault="00B11037" w:rsidP="00B110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986"/>
    <w:multiLevelType w:val="hybridMultilevel"/>
    <w:tmpl w:val="ACB08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40FA"/>
    <w:multiLevelType w:val="hybridMultilevel"/>
    <w:tmpl w:val="5AAA848E"/>
    <w:lvl w:ilvl="0" w:tplc="5D00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5CEC"/>
    <w:multiLevelType w:val="hybridMultilevel"/>
    <w:tmpl w:val="6A466FC6"/>
    <w:lvl w:ilvl="0" w:tplc="6B50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4A10"/>
    <w:multiLevelType w:val="hybridMultilevel"/>
    <w:tmpl w:val="15B29DF0"/>
    <w:lvl w:ilvl="0" w:tplc="75B2BC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75F9"/>
    <w:multiLevelType w:val="hybridMultilevel"/>
    <w:tmpl w:val="6080AACA"/>
    <w:lvl w:ilvl="0" w:tplc="2F182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3773"/>
    <w:multiLevelType w:val="hybridMultilevel"/>
    <w:tmpl w:val="E8E42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B44EB"/>
    <w:multiLevelType w:val="hybridMultilevel"/>
    <w:tmpl w:val="003A164C"/>
    <w:lvl w:ilvl="0" w:tplc="ACE41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D3B21"/>
    <w:multiLevelType w:val="hybridMultilevel"/>
    <w:tmpl w:val="0EA41220"/>
    <w:lvl w:ilvl="0" w:tplc="249A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21D29"/>
    <w:multiLevelType w:val="hybridMultilevel"/>
    <w:tmpl w:val="E87E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C3500"/>
    <w:multiLevelType w:val="hybridMultilevel"/>
    <w:tmpl w:val="9FECCCBA"/>
    <w:lvl w:ilvl="0" w:tplc="63F2D0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F38D1"/>
    <w:multiLevelType w:val="hybridMultilevel"/>
    <w:tmpl w:val="B262C66A"/>
    <w:lvl w:ilvl="0" w:tplc="249A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7DB4"/>
    <w:multiLevelType w:val="hybridMultilevel"/>
    <w:tmpl w:val="752213CC"/>
    <w:lvl w:ilvl="0" w:tplc="249A9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4D"/>
    <w:rsid w:val="0003123A"/>
    <w:rsid w:val="00072D59"/>
    <w:rsid w:val="00074CF5"/>
    <w:rsid w:val="000E409B"/>
    <w:rsid w:val="000F07D0"/>
    <w:rsid w:val="00113285"/>
    <w:rsid w:val="001333FD"/>
    <w:rsid w:val="00135613"/>
    <w:rsid w:val="00182029"/>
    <w:rsid w:val="001B359F"/>
    <w:rsid w:val="002105A2"/>
    <w:rsid w:val="002160AA"/>
    <w:rsid w:val="00247011"/>
    <w:rsid w:val="002A794C"/>
    <w:rsid w:val="002B725E"/>
    <w:rsid w:val="002D637A"/>
    <w:rsid w:val="00336A24"/>
    <w:rsid w:val="00422EC4"/>
    <w:rsid w:val="0042599B"/>
    <w:rsid w:val="0048501E"/>
    <w:rsid w:val="00487FCB"/>
    <w:rsid w:val="00517A54"/>
    <w:rsid w:val="00575A5A"/>
    <w:rsid w:val="00585877"/>
    <w:rsid w:val="00590877"/>
    <w:rsid w:val="0063183C"/>
    <w:rsid w:val="00663385"/>
    <w:rsid w:val="00665DCE"/>
    <w:rsid w:val="0067001C"/>
    <w:rsid w:val="006742BF"/>
    <w:rsid w:val="006E028C"/>
    <w:rsid w:val="006F2986"/>
    <w:rsid w:val="00723D0B"/>
    <w:rsid w:val="007328CD"/>
    <w:rsid w:val="00732A82"/>
    <w:rsid w:val="00774127"/>
    <w:rsid w:val="007A4E7C"/>
    <w:rsid w:val="007C176F"/>
    <w:rsid w:val="008074A3"/>
    <w:rsid w:val="008468D4"/>
    <w:rsid w:val="00847A8F"/>
    <w:rsid w:val="00867A58"/>
    <w:rsid w:val="00870AE5"/>
    <w:rsid w:val="008861A4"/>
    <w:rsid w:val="008946A8"/>
    <w:rsid w:val="008B31E4"/>
    <w:rsid w:val="009E60F3"/>
    <w:rsid w:val="00A21E71"/>
    <w:rsid w:val="00A26094"/>
    <w:rsid w:val="00A601B5"/>
    <w:rsid w:val="00A63C4D"/>
    <w:rsid w:val="00A63C8D"/>
    <w:rsid w:val="00A77D10"/>
    <w:rsid w:val="00A912B3"/>
    <w:rsid w:val="00AE7837"/>
    <w:rsid w:val="00B11037"/>
    <w:rsid w:val="00B46EA5"/>
    <w:rsid w:val="00B557DC"/>
    <w:rsid w:val="00B62498"/>
    <w:rsid w:val="00B64244"/>
    <w:rsid w:val="00B66EA0"/>
    <w:rsid w:val="00BA6F21"/>
    <w:rsid w:val="00BB0720"/>
    <w:rsid w:val="00C25AB1"/>
    <w:rsid w:val="00C3737E"/>
    <w:rsid w:val="00C64C10"/>
    <w:rsid w:val="00C65105"/>
    <w:rsid w:val="00C75C7D"/>
    <w:rsid w:val="00C76391"/>
    <w:rsid w:val="00CA4564"/>
    <w:rsid w:val="00CE0F87"/>
    <w:rsid w:val="00D07C1F"/>
    <w:rsid w:val="00D843C1"/>
    <w:rsid w:val="00D853B4"/>
    <w:rsid w:val="00D9582F"/>
    <w:rsid w:val="00E42D02"/>
    <w:rsid w:val="00EC05A3"/>
    <w:rsid w:val="00EE30DF"/>
    <w:rsid w:val="00EE5E6B"/>
    <w:rsid w:val="00EF76B2"/>
    <w:rsid w:val="00F11191"/>
    <w:rsid w:val="00F12DA7"/>
    <w:rsid w:val="00F562D0"/>
    <w:rsid w:val="00F60582"/>
    <w:rsid w:val="00F8327B"/>
    <w:rsid w:val="00F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04A"/>
  <w15:chartTrackingRefBased/>
  <w15:docId w15:val="{266AEB49-E87C-4B9D-BAB0-2CD8BB65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C4D"/>
    <w:pPr>
      <w:ind w:left="720"/>
      <w:contextualSpacing/>
    </w:pPr>
  </w:style>
  <w:style w:type="table" w:styleId="Tabela-Siatka">
    <w:name w:val="Table Grid"/>
    <w:basedOn w:val="Standardowy"/>
    <w:uiPriority w:val="39"/>
    <w:rsid w:val="00E4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037"/>
  </w:style>
  <w:style w:type="paragraph" w:styleId="Stopka">
    <w:name w:val="footer"/>
    <w:basedOn w:val="Normalny"/>
    <w:link w:val="StopkaZnak"/>
    <w:uiPriority w:val="99"/>
    <w:unhideWhenUsed/>
    <w:rsid w:val="00B1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E533-B506-42BF-9EC5-3C3841AD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m.walorska</dc:creator>
  <cp:keywords/>
  <dc:description/>
  <cp:lastModifiedBy>m.gajzler</cp:lastModifiedBy>
  <cp:revision>65</cp:revision>
  <cp:lastPrinted>2023-09-14T10:56:00Z</cp:lastPrinted>
  <dcterms:created xsi:type="dcterms:W3CDTF">2023-07-31T08:09:00Z</dcterms:created>
  <dcterms:modified xsi:type="dcterms:W3CDTF">2023-09-19T05:58:00Z</dcterms:modified>
</cp:coreProperties>
</file>