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0E9B" w14:textId="1576B1A8" w:rsidR="00834D05" w:rsidRPr="00A3452E" w:rsidRDefault="009B3AF0" w:rsidP="00F6272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Załącznik do rozeznani</w:t>
      </w:r>
      <w:r w:rsidR="00E765EA">
        <w:rPr>
          <w:rFonts w:ascii="Times New Roman" w:hAnsi="Times New Roman" w:cs="Times New Roman"/>
          <w:sz w:val="24"/>
          <w:szCs w:val="24"/>
        </w:rPr>
        <w:t>a rynku szkoleniowego CAZ-5511/</w:t>
      </w:r>
      <w:r w:rsidR="00574E87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  <w:r w:rsidR="00172A6D">
        <w:rPr>
          <w:rFonts w:ascii="Times New Roman" w:hAnsi="Times New Roman" w:cs="Times New Roman"/>
          <w:sz w:val="24"/>
          <w:szCs w:val="24"/>
        </w:rPr>
        <w:t>/IE/20</w:t>
      </w:r>
      <w:r w:rsidR="00C96A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C3026F" w14:textId="77777777" w:rsidR="00834D05" w:rsidRDefault="00834D05" w:rsidP="00834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05">
        <w:rPr>
          <w:rFonts w:ascii="Times New Roman" w:hAnsi="Times New Roman" w:cs="Times New Roman"/>
          <w:b/>
          <w:sz w:val="24"/>
          <w:szCs w:val="24"/>
        </w:rPr>
        <w:t>Warunki przeprowadzenia szkolenia</w:t>
      </w:r>
    </w:p>
    <w:p w14:paraId="25C178A9" w14:textId="14C0DB9B" w:rsidR="00DD427D" w:rsidRDefault="00E765EA" w:rsidP="00EB4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843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3F73" w:rsidRPr="00843F73">
        <w:rPr>
          <w:rFonts w:ascii="Times New Roman" w:hAnsi="Times New Roman" w:cs="Times New Roman"/>
          <w:b/>
          <w:sz w:val="24"/>
          <w:szCs w:val="24"/>
          <w:u w:val="single"/>
        </w:rPr>
        <w:t xml:space="preserve">Uprawnienia elektryczne Gr. 1 do 1 KV </w:t>
      </w:r>
      <w:r w:rsidRPr="00843F7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0A3EB2E1" w14:textId="77777777" w:rsidR="00630260" w:rsidRPr="00630260" w:rsidRDefault="00630260" w:rsidP="00834D0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5445769" w14:textId="63CFAECC" w:rsidR="003A3117" w:rsidRDefault="003A3117" w:rsidP="003A31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79">
        <w:rPr>
          <w:rFonts w:ascii="Times New Roman" w:hAnsi="Times New Roman" w:cs="Times New Roman"/>
          <w:sz w:val="24"/>
          <w:szCs w:val="24"/>
        </w:rPr>
        <w:t>Celem szkolenia</w:t>
      </w:r>
      <w:r w:rsidR="00843F73">
        <w:rPr>
          <w:rFonts w:ascii="Times New Roman" w:hAnsi="Times New Roman" w:cs="Times New Roman"/>
          <w:sz w:val="24"/>
          <w:szCs w:val="24"/>
        </w:rPr>
        <w:t xml:space="preserve"> jest przygotowanie do uzyskania świadectwa kwalifikacyjnego                        w zakresie eksploatacj</w:t>
      </w:r>
      <w:r w:rsidR="00CE4B05">
        <w:rPr>
          <w:rFonts w:ascii="Times New Roman" w:hAnsi="Times New Roman" w:cs="Times New Roman"/>
          <w:sz w:val="24"/>
          <w:szCs w:val="24"/>
        </w:rPr>
        <w:t xml:space="preserve">i urządzeń, instalacji i sieci elektroenergetycznych o napięciu </w:t>
      </w:r>
      <w:r w:rsidR="006473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4B05">
        <w:rPr>
          <w:rFonts w:ascii="Times New Roman" w:hAnsi="Times New Roman" w:cs="Times New Roman"/>
          <w:sz w:val="24"/>
          <w:szCs w:val="24"/>
        </w:rPr>
        <w:t>do 1 KV</w:t>
      </w:r>
      <w:r w:rsidR="00E70512" w:rsidRPr="00E705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70512" w:rsidRPr="000662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zgodnie z ustawą</w:t>
      </w:r>
      <w:r w:rsidR="00E705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z dnia 10 kwietnia 1997 r. </w:t>
      </w:r>
      <w:r w:rsidR="00E70512" w:rsidRPr="000662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Prawo energetyczne</w:t>
      </w:r>
      <w:r w:rsidR="00E705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(tj. Dz. U. z 2019 r. poz. 755</w:t>
      </w:r>
      <w:r w:rsidR="00E7051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705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70512">
        <w:rPr>
          <w:rFonts w:ascii="Times New Roman" w:hAnsi="Times New Roman" w:cs="Times New Roman"/>
          <w:sz w:val="24"/>
          <w:szCs w:val="24"/>
        </w:rPr>
        <w:t>. zm.)</w:t>
      </w:r>
      <w:r w:rsidR="00CE4B05">
        <w:rPr>
          <w:rFonts w:ascii="Times New Roman" w:hAnsi="Times New Roman" w:cs="Times New Roman"/>
          <w:sz w:val="24"/>
          <w:szCs w:val="24"/>
        </w:rPr>
        <w:t>.</w:t>
      </w:r>
    </w:p>
    <w:p w14:paraId="266F1048" w14:textId="66EE26C8" w:rsidR="006473FD" w:rsidRPr="006473FD" w:rsidRDefault="006473FD" w:rsidP="006473F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FD">
        <w:rPr>
          <w:rFonts w:ascii="Times New Roman" w:hAnsi="Times New Roman" w:cs="Times New Roman"/>
          <w:sz w:val="24"/>
          <w:szCs w:val="24"/>
        </w:rPr>
        <w:t xml:space="preserve">Program szkolenia powinien wykorzystywać standardy kwalifikacji zawodowych </w:t>
      </w:r>
      <w:r w:rsidR="00E705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73FD">
        <w:rPr>
          <w:rFonts w:ascii="Times New Roman" w:hAnsi="Times New Roman" w:cs="Times New Roman"/>
          <w:sz w:val="24"/>
          <w:szCs w:val="24"/>
        </w:rPr>
        <w:t>i modułowe programy szkoleń zawodowych, dostępne w bazach danych prowadzonych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FD">
        <w:rPr>
          <w:rFonts w:ascii="Times New Roman" w:hAnsi="Times New Roman" w:cs="Times New Roman"/>
          <w:sz w:val="24"/>
          <w:szCs w:val="24"/>
        </w:rPr>
        <w:t xml:space="preserve">Ministra Pracy i Polityki Społecznej </w:t>
      </w:r>
      <w:r w:rsidRPr="00854AF6">
        <w:rPr>
          <w:rFonts w:ascii="Times New Roman" w:hAnsi="Times New Roman" w:cs="Times New Roman"/>
          <w:sz w:val="24"/>
          <w:szCs w:val="24"/>
        </w:rPr>
        <w:t>dostępne na stronie internetowej (www.standardyiszkolenia.praca.gov.pl).</w:t>
      </w:r>
    </w:p>
    <w:p w14:paraId="7B865F36" w14:textId="11730CED" w:rsidR="003A3117" w:rsidRDefault="003A3117" w:rsidP="003A31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liczbie godzin szkolenia i programie należy uwzględnić ilość godzin przeznaczonych na egzaminy wewnętrzne.</w:t>
      </w:r>
    </w:p>
    <w:p w14:paraId="3DB0412A" w14:textId="77777777" w:rsidR="006473FD" w:rsidRDefault="006473FD" w:rsidP="006473F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C7">
        <w:rPr>
          <w:rFonts w:ascii="Times New Roman" w:hAnsi="Times New Roman" w:cs="Times New Roman"/>
          <w:sz w:val="24"/>
          <w:szCs w:val="24"/>
        </w:rPr>
        <w:t xml:space="preserve">Preferowane będą instytucje, które zorganizują szkolenie codziennie od poniedziałku do piątku. </w:t>
      </w:r>
      <w:r>
        <w:rPr>
          <w:rFonts w:ascii="Times New Roman" w:hAnsi="Times New Roman" w:cs="Times New Roman"/>
          <w:sz w:val="24"/>
          <w:szCs w:val="24"/>
        </w:rPr>
        <w:t>Szkolenie musi obejmować przeciętnie nie mniej niż 25 godz. zegarowych  w tygodniu. Godzinę szkolenia należy rozumieć jako godzinę lekcyjną 45 min. i 15 min. przerwy.</w:t>
      </w:r>
    </w:p>
    <w:p w14:paraId="4E086C1B" w14:textId="4D7AD1E9" w:rsidR="00CE4B05" w:rsidRPr="004C16C4" w:rsidRDefault="00CE4B05" w:rsidP="00CE4B0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 szkoleniowa dopełni wszystkich formalności związanych ze zgłoszeniem uczestnika do egzaminu zewnętrznego oraz zobowiązuje się do niezwłocznego powiadomienia Urzędu Pracy o dacie i godzinie egzaminu. Instytucja szkoleniowa musi zlecić przeprowadzenie egzaminu państwowego oraz wnieść opłatę za pierwszy egzamin państwowy i uwzględnić koszt egzaminu w koszcie szkolenia.</w:t>
      </w:r>
    </w:p>
    <w:p w14:paraId="342824F2" w14:textId="77777777" w:rsidR="00CE4B05" w:rsidRPr="00AA11B0" w:rsidRDefault="00CE4B05" w:rsidP="00CE4B0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zobowiązuje się do dostarczenia protokołu i karty ocen </w:t>
      </w:r>
      <w:r w:rsidRPr="00AA11B0">
        <w:rPr>
          <w:rFonts w:ascii="Times New Roman" w:hAnsi="Times New Roman" w:cs="Times New Roman"/>
          <w:sz w:val="24"/>
          <w:szCs w:val="24"/>
        </w:rPr>
        <w:br/>
        <w:t xml:space="preserve">z okresowych sprawdzianów efektów kształcenia oraz egzaminu końcowego. </w:t>
      </w:r>
    </w:p>
    <w:p w14:paraId="4F6A90CF" w14:textId="7477EF6C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AA11B0">
        <w:rPr>
          <w:rFonts w:ascii="Times New Roman" w:hAnsi="Times New Roman" w:cs="Times New Roman"/>
          <w:sz w:val="24"/>
          <w:szCs w:val="24"/>
        </w:rPr>
        <w:t>starająca się o organizację szkolenia musi posiadać aktualny na rok 20</w:t>
      </w:r>
      <w:r w:rsidR="00C96A9A">
        <w:rPr>
          <w:rFonts w:ascii="Times New Roman" w:hAnsi="Times New Roman" w:cs="Times New Roman"/>
          <w:sz w:val="24"/>
          <w:szCs w:val="24"/>
        </w:rPr>
        <w:t>20</w:t>
      </w:r>
      <w:r w:rsidRPr="00AA11B0">
        <w:rPr>
          <w:rFonts w:ascii="Times New Roman" w:hAnsi="Times New Roman" w:cs="Times New Roman"/>
          <w:sz w:val="24"/>
          <w:szCs w:val="24"/>
        </w:rPr>
        <w:t xml:space="preserve"> wpis do rejestru instytucji szkoleniowych prowadzonego przez wojewódzki urząd pracy właściwy ze względu na siedzibę instytucji szkoleniowej.</w:t>
      </w:r>
    </w:p>
    <w:p w14:paraId="464242AB" w14:textId="77777777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Uczestnicy szkolenia</w:t>
      </w:r>
      <w:r w:rsidR="005A3A3C" w:rsidRPr="00AA11B0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po jego pozytywnym zaliczeniu</w:t>
      </w:r>
      <w:r w:rsidR="005A3A3C" w:rsidRPr="00AA11B0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muszą otrzymać co najmniej:</w:t>
      </w:r>
    </w:p>
    <w:p w14:paraId="7704826B" w14:textId="6AD0B428" w:rsidR="00834D05" w:rsidRPr="006473FD" w:rsidRDefault="00834D05" w:rsidP="00AA11B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b/>
          <w:sz w:val="24"/>
          <w:szCs w:val="24"/>
        </w:rPr>
        <w:t xml:space="preserve">zaświadczenie o ukończeniu kursu </w:t>
      </w:r>
      <w:r w:rsidRPr="00AA11B0">
        <w:rPr>
          <w:rFonts w:ascii="Times New Roman" w:hAnsi="Times New Roman" w:cs="Times New Roman"/>
          <w:sz w:val="24"/>
          <w:szCs w:val="24"/>
        </w:rPr>
        <w:t>wystawione zgodnie z Rozporządzeniem Ministra Edukacji Narodowej z dnia 1</w:t>
      </w:r>
      <w:r w:rsidR="000D7E01">
        <w:rPr>
          <w:rFonts w:ascii="Times New Roman" w:hAnsi="Times New Roman" w:cs="Times New Roman"/>
          <w:sz w:val="24"/>
          <w:szCs w:val="24"/>
        </w:rPr>
        <w:t>8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="000D7E01">
        <w:rPr>
          <w:rFonts w:ascii="Times New Roman" w:hAnsi="Times New Roman" w:cs="Times New Roman"/>
          <w:sz w:val="24"/>
          <w:szCs w:val="24"/>
        </w:rPr>
        <w:t xml:space="preserve">sierpnia 2017 </w:t>
      </w:r>
      <w:r w:rsidRPr="00AA11B0">
        <w:rPr>
          <w:rFonts w:ascii="Times New Roman" w:hAnsi="Times New Roman" w:cs="Times New Roman"/>
          <w:sz w:val="24"/>
          <w:szCs w:val="24"/>
        </w:rPr>
        <w:t>r. w sprawie kształcenia ustawicznego w formach pozaszkolnych (Dz.</w:t>
      </w:r>
      <w:r w:rsidR="00690A19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>U. z 201</w:t>
      </w:r>
      <w:r w:rsidR="00172A6D">
        <w:rPr>
          <w:rFonts w:ascii="Times New Roman" w:hAnsi="Times New Roman" w:cs="Times New Roman"/>
          <w:sz w:val="24"/>
          <w:szCs w:val="24"/>
        </w:rPr>
        <w:t xml:space="preserve">7 </w:t>
      </w:r>
      <w:r w:rsidRPr="00AA11B0">
        <w:rPr>
          <w:rFonts w:ascii="Times New Roman" w:hAnsi="Times New Roman" w:cs="Times New Roman"/>
          <w:sz w:val="24"/>
          <w:szCs w:val="24"/>
        </w:rPr>
        <w:t xml:space="preserve">r., </w:t>
      </w:r>
      <w:r w:rsidR="00172A6D">
        <w:rPr>
          <w:rFonts w:ascii="Times New Roman" w:hAnsi="Times New Roman" w:cs="Times New Roman"/>
          <w:sz w:val="24"/>
          <w:szCs w:val="24"/>
        </w:rPr>
        <w:t>p</w:t>
      </w:r>
      <w:r w:rsidRPr="00AA11B0">
        <w:rPr>
          <w:rFonts w:ascii="Times New Roman" w:hAnsi="Times New Roman" w:cs="Times New Roman"/>
          <w:sz w:val="24"/>
          <w:szCs w:val="24"/>
        </w:rPr>
        <w:t>oz.</w:t>
      </w:r>
      <w:r w:rsidR="00172A6D">
        <w:rPr>
          <w:rFonts w:ascii="Times New Roman" w:hAnsi="Times New Roman" w:cs="Times New Roman"/>
          <w:sz w:val="24"/>
          <w:szCs w:val="24"/>
        </w:rPr>
        <w:t xml:space="preserve"> 1632</w:t>
      </w:r>
      <w:r w:rsidRPr="00AA11B0">
        <w:rPr>
          <w:rFonts w:ascii="Times New Roman" w:hAnsi="Times New Roman" w:cs="Times New Roman"/>
          <w:sz w:val="24"/>
          <w:szCs w:val="24"/>
        </w:rPr>
        <w:t xml:space="preserve">) </w:t>
      </w:r>
      <w:r w:rsidR="00690A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1B0">
        <w:rPr>
          <w:rFonts w:ascii="Times New Roman" w:hAnsi="Times New Roman" w:cs="Times New Roman"/>
          <w:b/>
          <w:sz w:val="24"/>
          <w:szCs w:val="24"/>
        </w:rPr>
        <w:t xml:space="preserve">wraz </w:t>
      </w:r>
      <w:r w:rsidR="0069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b/>
          <w:sz w:val="24"/>
          <w:szCs w:val="24"/>
        </w:rPr>
        <w:t xml:space="preserve">z suplementem </w:t>
      </w:r>
      <w:r w:rsidRPr="00AA11B0">
        <w:rPr>
          <w:rFonts w:ascii="Times New Roman" w:hAnsi="Times New Roman" w:cs="Times New Roman"/>
          <w:sz w:val="24"/>
          <w:szCs w:val="24"/>
        </w:rPr>
        <w:t xml:space="preserve">lub </w:t>
      </w:r>
      <w:r w:rsidRPr="00AA11B0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  <w:r w:rsidR="00F36161">
        <w:rPr>
          <w:rFonts w:ascii="Times New Roman" w:hAnsi="Times New Roman" w:cs="Times New Roman"/>
          <w:b/>
          <w:sz w:val="24"/>
          <w:szCs w:val="24"/>
        </w:rPr>
        <w:t xml:space="preserve">albo inny dokument potwierdzający ukończenie szkolenia i uzyskanie umiejętności lub kwalifikacji </w:t>
      </w:r>
      <w:r w:rsidRPr="00AA11B0">
        <w:rPr>
          <w:rFonts w:ascii="Times New Roman" w:hAnsi="Times New Roman" w:cs="Times New Roman"/>
          <w:sz w:val="24"/>
          <w:szCs w:val="24"/>
        </w:rPr>
        <w:t>zgodn</w:t>
      </w:r>
      <w:r w:rsidR="009602B8">
        <w:rPr>
          <w:rFonts w:ascii="Times New Roman" w:hAnsi="Times New Roman" w:cs="Times New Roman"/>
          <w:sz w:val="24"/>
          <w:szCs w:val="24"/>
        </w:rPr>
        <w:t>e</w:t>
      </w:r>
      <w:r w:rsidR="00F361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11B0">
        <w:rPr>
          <w:rFonts w:ascii="Times New Roman" w:hAnsi="Times New Roman" w:cs="Times New Roman"/>
          <w:sz w:val="24"/>
          <w:szCs w:val="24"/>
        </w:rPr>
        <w:t xml:space="preserve"> z wymogami określonymi w 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>§ 71 ust. 4 rozporządzenia Ministra Pracy i Polityki Społecznej z dnia 14 maja 2014r. w sprawie szczegółowym warunków oraz trybu</w:t>
      </w:r>
      <w:r w:rsidR="009602B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 xml:space="preserve"> i sposobu prowadzenia usług rynku pracy (Dz. U.</w:t>
      </w:r>
      <w:r w:rsidR="00C91C1F">
        <w:rPr>
          <w:rFonts w:ascii="Times New Roman" w:hAnsi="Times New Roman" w:cs="Times New Roman"/>
          <w:color w:val="000000"/>
          <w:sz w:val="24"/>
          <w:szCs w:val="24"/>
        </w:rPr>
        <w:t xml:space="preserve"> z 2014</w:t>
      </w:r>
      <w:r w:rsidR="005E7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C1F">
        <w:rPr>
          <w:rFonts w:ascii="Times New Roman" w:hAnsi="Times New Roman" w:cs="Times New Roman"/>
          <w:color w:val="000000"/>
          <w:sz w:val="24"/>
          <w:szCs w:val="24"/>
        </w:rPr>
        <w:t>r. poz. 667) zawierające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 xml:space="preserve"> następujące informacje: imię i nazwisko oraz numer PESEL uczestnika szkolenia, nazwę instytucji szkoleniowej przeprowadzającej szkolenie, formę i nazwę szkolenia, okres trwania szkolenia, miejsce i datę wydania zaświadczenia</w:t>
      </w:r>
      <w:r w:rsidR="00F36161">
        <w:rPr>
          <w:rFonts w:ascii="Times New Roman" w:hAnsi="Times New Roman" w:cs="Times New Roman"/>
          <w:color w:val="000000"/>
          <w:sz w:val="24"/>
          <w:szCs w:val="24"/>
        </w:rPr>
        <w:t xml:space="preserve"> lub innego dokumentu potwierdzającego </w:t>
      </w:r>
      <w:r w:rsidR="009602B8">
        <w:rPr>
          <w:rFonts w:ascii="Times New Roman" w:hAnsi="Times New Roman" w:cs="Times New Roman"/>
          <w:color w:val="000000"/>
          <w:sz w:val="24"/>
          <w:szCs w:val="24"/>
        </w:rPr>
        <w:t xml:space="preserve">ukończenie szkolenia i </w:t>
      </w:r>
      <w:r w:rsidR="00F36161">
        <w:rPr>
          <w:rFonts w:ascii="Times New Roman" w:hAnsi="Times New Roman" w:cs="Times New Roman"/>
          <w:color w:val="000000"/>
          <w:sz w:val="24"/>
          <w:szCs w:val="24"/>
        </w:rPr>
        <w:t>uzyskanie umiejętności lub kwalifikacji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 xml:space="preserve">, tematy i wymiar godzin zajęć edukacyjnych oraz numer z rejestru zaświadczenia, </w:t>
      </w:r>
      <w:r w:rsidRPr="00AA11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którego suplement jest dodatkiem, 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>wraz z podpisem osoby upoważnionej przez instytucję szkoleniową przeprowadzającą szkolenie.</w:t>
      </w:r>
    </w:p>
    <w:p w14:paraId="7B504B61" w14:textId="49B41634" w:rsidR="006473FD" w:rsidRPr="006473FD" w:rsidRDefault="006473FD" w:rsidP="006473F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2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świadectwo kwalifikacyjne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po pozytywnie zdanym egzaminie.</w:t>
      </w:r>
    </w:p>
    <w:p w14:paraId="1CC4B71D" w14:textId="14720686" w:rsidR="006473FD" w:rsidRDefault="006473FD" w:rsidP="006473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10DD4" w14:textId="77777777" w:rsidR="006473FD" w:rsidRPr="006473FD" w:rsidRDefault="006473FD" w:rsidP="006473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7D3A3" w14:textId="77777777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musi zapewnić kadrę dydaktyczną o doświadczeniu                    </w:t>
      </w:r>
    </w:p>
    <w:p w14:paraId="34AED52E" w14:textId="77777777" w:rsidR="00834D05" w:rsidRPr="00AA11B0" w:rsidRDefault="00834D05" w:rsidP="00AA11B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 kwalifikacjach odpowiednich do zakresu szkolenia. </w:t>
      </w:r>
    </w:p>
    <w:p w14:paraId="32350BB2" w14:textId="75C9CCA3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AA11B0">
        <w:rPr>
          <w:rFonts w:ascii="Times New Roman" w:hAnsi="Times New Roman" w:cs="Times New Roman"/>
          <w:sz w:val="24"/>
          <w:szCs w:val="24"/>
        </w:rPr>
        <w:t>musi zapewnić salę wykładową dostosowaną do wielkości grupy, z osob</w:t>
      </w:r>
      <w:r w:rsidR="00042797" w:rsidRPr="00AA11B0">
        <w:rPr>
          <w:rFonts w:ascii="Times New Roman" w:hAnsi="Times New Roman" w:cs="Times New Roman"/>
          <w:sz w:val="24"/>
          <w:szCs w:val="24"/>
        </w:rPr>
        <w:t xml:space="preserve">nymi </w:t>
      </w:r>
      <w:r w:rsidRPr="00AA11B0">
        <w:rPr>
          <w:rFonts w:ascii="Times New Roman" w:hAnsi="Times New Roman" w:cs="Times New Roman"/>
          <w:sz w:val="24"/>
          <w:szCs w:val="24"/>
        </w:rPr>
        <w:t>miejscami dla każdego uczestnika szkolenia, z odpowiednim oświetleniem, ogrzewaniem, wentylacją i akustyką zgodnie z obowiązującymi przepisami BHP, także z zapewnieniem wyposażenia sali w odpowiedni sprzęt techniczny (rzutniki, tablice, itp.) niezbędny do realizacji szkolenia.</w:t>
      </w:r>
    </w:p>
    <w:p w14:paraId="380E782B" w14:textId="77777777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musi wskazać dokładny adres miejsca przeprowadzania zajęć teoretycznych i praktycznych. </w:t>
      </w:r>
    </w:p>
    <w:p w14:paraId="1E24CE8F" w14:textId="063237C6" w:rsidR="00834D05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AA11B0">
        <w:rPr>
          <w:rFonts w:ascii="Times New Roman" w:hAnsi="Times New Roman" w:cs="Times New Roman"/>
          <w:sz w:val="24"/>
          <w:szCs w:val="24"/>
        </w:rPr>
        <w:t xml:space="preserve">musi zapewnić sprzęt i miejsce do zajęć praktycznych zgodnie                                          z obowiązującymi przepisami.  </w:t>
      </w:r>
    </w:p>
    <w:p w14:paraId="0514FBA0" w14:textId="11745936" w:rsidR="00514463" w:rsidRPr="004C11F6" w:rsidRDefault="00F219BA" w:rsidP="004C11F6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11F6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4C11F6">
        <w:rPr>
          <w:rFonts w:ascii="Times New Roman" w:hAnsi="Times New Roman" w:cs="Times New Roman"/>
          <w:sz w:val="24"/>
          <w:szCs w:val="24"/>
        </w:rPr>
        <w:t>zapewnia uczestnikom niezbędne materiały dydaktyczne.</w:t>
      </w:r>
    </w:p>
    <w:p w14:paraId="1105DB08" w14:textId="648A668F" w:rsidR="00F219BA" w:rsidRPr="00AA11B0" w:rsidRDefault="00F219BA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Proponowane warunki przeprowadzenia szkolenia instytucja szkoleniowa przedstawia na druku </w:t>
      </w:r>
      <w:r w:rsidR="00F36161">
        <w:rPr>
          <w:rFonts w:ascii="Times New Roman" w:hAnsi="Times New Roman" w:cs="Times New Roman"/>
          <w:sz w:val="24"/>
          <w:szCs w:val="24"/>
        </w:rPr>
        <w:t>P</w:t>
      </w:r>
      <w:r w:rsidRPr="00AA11B0">
        <w:rPr>
          <w:rFonts w:ascii="Times New Roman" w:hAnsi="Times New Roman" w:cs="Times New Roman"/>
          <w:sz w:val="24"/>
          <w:szCs w:val="24"/>
        </w:rPr>
        <w:t xml:space="preserve">ropozycji </w:t>
      </w:r>
      <w:r w:rsidR="00C506D9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AA11B0">
        <w:rPr>
          <w:rFonts w:ascii="Times New Roman" w:hAnsi="Times New Roman" w:cs="Times New Roman"/>
          <w:sz w:val="24"/>
          <w:szCs w:val="24"/>
        </w:rPr>
        <w:t>szkoleni</w:t>
      </w:r>
      <w:r w:rsidR="00C506D9">
        <w:rPr>
          <w:rFonts w:ascii="Times New Roman" w:hAnsi="Times New Roman" w:cs="Times New Roman"/>
          <w:sz w:val="24"/>
          <w:szCs w:val="24"/>
        </w:rPr>
        <w:t xml:space="preserve">a </w:t>
      </w:r>
      <w:r w:rsidRPr="00AA11B0">
        <w:rPr>
          <w:rFonts w:ascii="Times New Roman" w:hAnsi="Times New Roman" w:cs="Times New Roman"/>
          <w:sz w:val="24"/>
          <w:szCs w:val="24"/>
        </w:rPr>
        <w:t>wraz z wymaganymi załącznikami.</w:t>
      </w:r>
    </w:p>
    <w:p w14:paraId="28B07456" w14:textId="053742E2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Przy składaniu </w:t>
      </w:r>
      <w:r w:rsidR="00F36161">
        <w:rPr>
          <w:rFonts w:ascii="Times New Roman" w:hAnsi="Times New Roman" w:cs="Times New Roman"/>
          <w:sz w:val="24"/>
          <w:szCs w:val="24"/>
        </w:rPr>
        <w:t>P</w:t>
      </w:r>
      <w:r w:rsidRPr="00AA11B0">
        <w:rPr>
          <w:rFonts w:ascii="Times New Roman" w:hAnsi="Times New Roman" w:cs="Times New Roman"/>
          <w:sz w:val="24"/>
          <w:szCs w:val="24"/>
        </w:rPr>
        <w:t xml:space="preserve">ropozycji </w:t>
      </w:r>
      <w:r w:rsidR="00F36161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AA11B0">
        <w:rPr>
          <w:rFonts w:ascii="Times New Roman" w:hAnsi="Times New Roman" w:cs="Times New Roman"/>
          <w:sz w:val="24"/>
          <w:szCs w:val="24"/>
        </w:rPr>
        <w:t>szkoleni</w:t>
      </w:r>
      <w:r w:rsidR="00F36161">
        <w:rPr>
          <w:rFonts w:ascii="Times New Roman" w:hAnsi="Times New Roman" w:cs="Times New Roman"/>
          <w:sz w:val="24"/>
          <w:szCs w:val="24"/>
        </w:rPr>
        <w:t>a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="00F36161">
        <w:rPr>
          <w:rFonts w:ascii="Times New Roman" w:hAnsi="Times New Roman" w:cs="Times New Roman"/>
          <w:sz w:val="24"/>
          <w:szCs w:val="24"/>
        </w:rPr>
        <w:t xml:space="preserve">należy </w:t>
      </w:r>
      <w:r w:rsidRPr="00AA11B0">
        <w:rPr>
          <w:rFonts w:ascii="Times New Roman" w:hAnsi="Times New Roman" w:cs="Times New Roman"/>
          <w:sz w:val="24"/>
          <w:szCs w:val="24"/>
        </w:rPr>
        <w:t>wskazać najbliższy termin realizacji szkolenia.</w:t>
      </w:r>
    </w:p>
    <w:p w14:paraId="146BC416" w14:textId="77777777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Oferta złożona po terminie nie będzie podlegała ocenie.</w:t>
      </w:r>
    </w:p>
    <w:p w14:paraId="054E465B" w14:textId="77777777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Najpóźniej w dniu rozpoczęcia szkolenia należy przedstawić szczegółowy harmonogram szkolenia wg załączonego wzoru.</w:t>
      </w:r>
    </w:p>
    <w:p w14:paraId="26EDB3AD" w14:textId="77777777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Cena musi zawierać całkowity koszt szkolenia. W cenę szkolenia nie należy wliczać kosztów badań lekarskich, wyżywienia i zakwaterowania, ubezpieczenia od następstw nieszczęśliwych wypadków.</w:t>
      </w:r>
    </w:p>
    <w:p w14:paraId="0812CA8B" w14:textId="760E1BF0" w:rsidR="003C0E9C" w:rsidRPr="00AA11B0" w:rsidRDefault="00F62722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zobowiązuje się do ubezpieczenia od następstw nieszczęśliwych wypadków uczestników szkolenia, którym nie przysługuje stypendium za okres odbywania szkolenia oraz którym przysługuje stypendium za okres odbywania szkolenia, w trakcie którego podjęli zatrudnienie, inną pracę zarobkową lub działalność gospodarczą zgodnie z art. 41 ust. 3 b oraz 41 ust. 7 i 8 ustawy </w:t>
      </w:r>
      <w:r w:rsidR="00F36161">
        <w:rPr>
          <w:rFonts w:ascii="Times New Roman" w:hAnsi="Times New Roman" w:cs="Times New Roman"/>
          <w:sz w:val="24"/>
          <w:szCs w:val="24"/>
        </w:rPr>
        <w:t xml:space="preserve">z dnia </w:t>
      </w:r>
      <w:r w:rsidR="002D3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36161">
        <w:rPr>
          <w:rFonts w:ascii="Times New Roman" w:hAnsi="Times New Roman" w:cs="Times New Roman"/>
          <w:sz w:val="24"/>
          <w:szCs w:val="24"/>
        </w:rPr>
        <w:t>20 kwietnia 2014 r.</w:t>
      </w:r>
      <w:r w:rsidR="002D3093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>o promocji zatrudnienia i instytu</w:t>
      </w:r>
      <w:r w:rsidR="002C3075">
        <w:rPr>
          <w:rFonts w:ascii="Times New Roman" w:hAnsi="Times New Roman" w:cs="Times New Roman"/>
          <w:sz w:val="24"/>
          <w:szCs w:val="24"/>
        </w:rPr>
        <w:t>cjach rynku pracy</w:t>
      </w:r>
      <w:r w:rsidR="002D309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3075">
        <w:rPr>
          <w:rFonts w:ascii="Times New Roman" w:hAnsi="Times New Roman" w:cs="Times New Roman"/>
          <w:sz w:val="24"/>
          <w:szCs w:val="24"/>
        </w:rPr>
        <w:t xml:space="preserve"> (</w:t>
      </w:r>
      <w:r w:rsidR="00C96A9A">
        <w:rPr>
          <w:rFonts w:ascii="Times New Roman" w:hAnsi="Times New Roman" w:cs="Times New Roman"/>
          <w:sz w:val="24"/>
          <w:szCs w:val="24"/>
        </w:rPr>
        <w:t xml:space="preserve">tj. </w:t>
      </w:r>
      <w:r w:rsidR="002C3075">
        <w:rPr>
          <w:rFonts w:ascii="Times New Roman" w:hAnsi="Times New Roman" w:cs="Times New Roman"/>
          <w:sz w:val="24"/>
          <w:szCs w:val="24"/>
        </w:rPr>
        <w:t>Dz. U. z 201</w:t>
      </w:r>
      <w:r w:rsidR="00C96A9A">
        <w:rPr>
          <w:rFonts w:ascii="Times New Roman" w:hAnsi="Times New Roman" w:cs="Times New Roman"/>
          <w:sz w:val="24"/>
          <w:szCs w:val="24"/>
        </w:rPr>
        <w:t>9</w:t>
      </w:r>
      <w:r w:rsidRPr="00AA11B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96A9A">
        <w:rPr>
          <w:rFonts w:ascii="Times New Roman" w:hAnsi="Times New Roman" w:cs="Times New Roman"/>
          <w:sz w:val="24"/>
          <w:szCs w:val="24"/>
        </w:rPr>
        <w:t>482</w:t>
      </w:r>
      <w:r w:rsidR="002C3075">
        <w:rPr>
          <w:rFonts w:ascii="Times New Roman" w:hAnsi="Times New Roman" w:cs="Times New Roman"/>
          <w:sz w:val="24"/>
          <w:szCs w:val="24"/>
        </w:rPr>
        <w:t xml:space="preserve"> </w:t>
      </w:r>
      <w:r w:rsidR="00690A1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90A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90A19">
        <w:rPr>
          <w:rFonts w:ascii="Times New Roman" w:hAnsi="Times New Roman" w:cs="Times New Roman"/>
          <w:sz w:val="24"/>
          <w:szCs w:val="24"/>
        </w:rPr>
        <w:t>. zm.</w:t>
      </w:r>
      <w:r w:rsidRPr="00AA11B0">
        <w:rPr>
          <w:rFonts w:ascii="Times New Roman" w:hAnsi="Times New Roman" w:cs="Times New Roman"/>
          <w:sz w:val="24"/>
          <w:szCs w:val="24"/>
        </w:rPr>
        <w:t>)</w:t>
      </w:r>
      <w:r w:rsidR="00717849" w:rsidRPr="00AA11B0">
        <w:rPr>
          <w:rFonts w:ascii="Times New Roman" w:hAnsi="Times New Roman" w:cs="Times New Roman"/>
          <w:sz w:val="24"/>
          <w:szCs w:val="24"/>
        </w:rPr>
        <w:t>.</w:t>
      </w:r>
    </w:p>
    <w:p w14:paraId="53F0F00A" w14:textId="77777777" w:rsidR="00717849" w:rsidRPr="00AA11B0" w:rsidRDefault="00717849" w:rsidP="00AA11B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PUP w Miliczu każdorazowo wskaże dane osób, które należy ubezpieczyć od następstw nieszczęśliwych wypadków i dokona refundacji poniesionych kosztów na powyższe ubezpieczenie. Kosztu ubezpieczenia od następstw nieszczęśliwych wypadków nie należy uwzględniać w ogólnym koszcie szkolenia.</w:t>
      </w:r>
    </w:p>
    <w:p w14:paraId="5D359CA7" w14:textId="77777777" w:rsidR="00717849" w:rsidRPr="00AA11B0" w:rsidRDefault="00942B77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Przy wyborze instytucji szkoleniowej zostaną uwzględnione poniższe kryteria: </w:t>
      </w:r>
    </w:p>
    <w:p w14:paraId="6CC79785" w14:textId="61590CC0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dostosowanie programu szkolenia odpowiednio do </w:t>
      </w:r>
      <w:r w:rsidR="002D3093">
        <w:rPr>
          <w:rFonts w:ascii="Times New Roman" w:hAnsi="Times New Roman" w:cs="Times New Roman"/>
          <w:sz w:val="24"/>
          <w:szCs w:val="24"/>
        </w:rPr>
        <w:t>zapotrzebowania na kwalifikacje identyfikowanego na rynku pracy.</w:t>
      </w:r>
    </w:p>
    <w:p w14:paraId="400CB5E3" w14:textId="63706A6D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jakość oferowanego programu szkolenia, w tym wykorzystywanie standardów kwalifikacji zawodowych i modułowych programów szkoleń zawodowych, dostępnych w bazach danych prowadzonych przez Ministra </w:t>
      </w:r>
      <w:r w:rsidR="002D3093">
        <w:rPr>
          <w:rFonts w:ascii="Times New Roman" w:hAnsi="Times New Roman" w:cs="Times New Roman"/>
          <w:sz w:val="24"/>
          <w:szCs w:val="24"/>
        </w:rPr>
        <w:t xml:space="preserve">Rodziny, </w:t>
      </w:r>
      <w:r w:rsidRPr="00AA11B0">
        <w:rPr>
          <w:rFonts w:ascii="Times New Roman" w:hAnsi="Times New Roman" w:cs="Times New Roman"/>
          <w:sz w:val="24"/>
          <w:szCs w:val="24"/>
        </w:rPr>
        <w:t>Pracy</w:t>
      </w:r>
      <w:r w:rsidR="002D30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11B0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AA6F2" w14:textId="6AAFC105" w:rsidR="00B247D9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AA11B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77D1" w14:textId="738CCC75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lastRenderedPageBreak/>
        <w:t>dostosowanie wyposażenia dydaktycznego i pomieszczeń do potrzeb szkolenia, z uwzględnieniem bezpiecznych i higienicznych warunków realizacji szkolenia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67F6" w14:textId="7B8C9711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rodzaj dokumentów potwierdzających ukończenie szkolenia i uzyskanie kwalifikacji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E8F2A" w14:textId="32DA17D5" w:rsidR="00FF301F" w:rsidRPr="00AA11B0" w:rsidRDefault="00FF301F" w:rsidP="00AA11B0">
      <w:pPr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koszty szkolenia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7206A" w14:textId="73D11FFE" w:rsidR="00FF301F" w:rsidRPr="004C11F6" w:rsidRDefault="00FF301F" w:rsidP="00AA11B0">
      <w:pPr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11B0">
        <w:rPr>
          <w:rFonts w:ascii="Times New Roman" w:hAnsi="Times New Roman" w:cs="Times New Roman"/>
          <w:sz w:val="24"/>
          <w:szCs w:val="24"/>
        </w:rPr>
        <w:t>certyfikaty jakości usług</w:t>
      </w:r>
      <w:r w:rsidR="002D3093">
        <w:rPr>
          <w:rFonts w:ascii="Times New Roman" w:hAnsi="Times New Roman" w:cs="Times New Roman"/>
          <w:sz w:val="24"/>
          <w:szCs w:val="24"/>
        </w:rPr>
        <w:t>.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35A67" w14:textId="15793650" w:rsidR="00FB495F" w:rsidRDefault="00FB495F" w:rsidP="005E7C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Dodatkowo przy realizacji szkoleń, z uwagi na ich specyfikę, przy dokonywaniu wyboru instytucji szkoleniowej oprócz kryteriów zawartych powyżej Powiatowy Urząd Pracy w Miliczu </w:t>
      </w:r>
      <w:r w:rsidR="00C506D9">
        <w:rPr>
          <w:rFonts w:ascii="Times New Roman" w:hAnsi="Times New Roman" w:cs="Times New Roman"/>
          <w:sz w:val="24"/>
          <w:szCs w:val="24"/>
        </w:rPr>
        <w:t xml:space="preserve">może </w:t>
      </w:r>
      <w:r w:rsidRPr="00AA11B0">
        <w:rPr>
          <w:rFonts w:ascii="Times New Roman" w:hAnsi="Times New Roman" w:cs="Times New Roman"/>
          <w:sz w:val="24"/>
          <w:szCs w:val="24"/>
        </w:rPr>
        <w:t>uwzględnia</w:t>
      </w:r>
      <w:r w:rsidR="00C506D9">
        <w:rPr>
          <w:rFonts w:ascii="Times New Roman" w:hAnsi="Times New Roman" w:cs="Times New Roman"/>
          <w:sz w:val="24"/>
          <w:szCs w:val="24"/>
        </w:rPr>
        <w:t>ć</w:t>
      </w:r>
      <w:r w:rsidRPr="00AA11B0">
        <w:rPr>
          <w:rFonts w:ascii="Times New Roman" w:hAnsi="Times New Roman" w:cs="Times New Roman"/>
          <w:sz w:val="24"/>
          <w:szCs w:val="24"/>
        </w:rPr>
        <w:t xml:space="preserve"> również następujące kryteria:</w:t>
      </w:r>
    </w:p>
    <w:p w14:paraId="0CEFD75F" w14:textId="77777777" w:rsidR="00FB495F" w:rsidRPr="00AA11B0" w:rsidRDefault="00FB495F" w:rsidP="00AA11B0">
      <w:pPr>
        <w:autoSpaceDE w:val="0"/>
        <w:autoSpaceDN w:val="0"/>
        <w:adjustRightInd w:val="0"/>
        <w:spacing w:after="0" w:line="276" w:lineRule="auto"/>
        <w:ind w:left="273" w:firstLine="708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1)  dostępność miejsca szkolenia dla osoby wnioskującej o przeszkolenie</w:t>
      </w:r>
    </w:p>
    <w:p w14:paraId="68260298" w14:textId="77777777" w:rsidR="00FB495F" w:rsidRPr="00AA11B0" w:rsidRDefault="00FB495F" w:rsidP="00AA11B0">
      <w:pPr>
        <w:pStyle w:val="Akapitzlist"/>
        <w:autoSpaceDE w:val="0"/>
        <w:autoSpaceDN w:val="0"/>
        <w:adjustRightInd w:val="0"/>
        <w:spacing w:after="0" w:line="276" w:lineRule="auto"/>
        <w:ind w:left="1134" w:hanging="153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2)  czas realizacji szkolenia i termin najbliższego kursu,</w:t>
      </w:r>
    </w:p>
    <w:p w14:paraId="153E6C12" w14:textId="3ECE7A28" w:rsidR="00FB495F" w:rsidRPr="00AA11B0" w:rsidRDefault="00FB495F" w:rsidP="00AA11B0">
      <w:pPr>
        <w:pStyle w:val="Akapitzlist"/>
        <w:autoSpaceDE w:val="0"/>
        <w:autoSpaceDN w:val="0"/>
        <w:adjustRightInd w:val="0"/>
        <w:spacing w:after="0" w:line="276" w:lineRule="auto"/>
        <w:ind w:left="1134" w:hanging="153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3)  wniosek bezrobotnego lub innej osoby uprawnionej o skierowanie na szkolenie  do konkretnej instytucji szkoleniowej,</w:t>
      </w:r>
    </w:p>
    <w:p w14:paraId="16C4A2C4" w14:textId="77777777" w:rsidR="00FB495F" w:rsidRPr="00AA11B0" w:rsidRDefault="00FB495F" w:rsidP="00AA11B0">
      <w:pPr>
        <w:autoSpaceDE w:val="0"/>
        <w:autoSpaceDN w:val="0"/>
        <w:adjustRightInd w:val="0"/>
        <w:spacing w:after="0" w:line="276" w:lineRule="auto"/>
        <w:ind w:left="273" w:firstLine="708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4) dotychczasową współpracę,</w:t>
      </w:r>
    </w:p>
    <w:p w14:paraId="10A503D6" w14:textId="123128A6" w:rsidR="00FF301F" w:rsidRPr="00AA11B0" w:rsidRDefault="00FB495F" w:rsidP="00AA11B0">
      <w:pPr>
        <w:spacing w:after="0" w:line="276" w:lineRule="auto"/>
        <w:ind w:left="2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5) koszty dojazdu na szkolenie</w:t>
      </w:r>
      <w:r w:rsidR="00C506D9">
        <w:rPr>
          <w:rFonts w:ascii="Times New Roman" w:hAnsi="Times New Roman" w:cs="Times New Roman"/>
          <w:sz w:val="24"/>
          <w:szCs w:val="24"/>
        </w:rPr>
        <w:t>.</w:t>
      </w:r>
    </w:p>
    <w:p w14:paraId="2590D8EC" w14:textId="353C713B" w:rsidR="0028318B" w:rsidRDefault="0028318B" w:rsidP="00AA11B0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2</w:t>
      </w:r>
      <w:r w:rsidR="006473FD">
        <w:rPr>
          <w:rFonts w:ascii="Times New Roman" w:hAnsi="Times New Roman" w:cs="Times New Roman"/>
          <w:sz w:val="24"/>
          <w:szCs w:val="24"/>
        </w:rPr>
        <w:t>2</w:t>
      </w:r>
      <w:r w:rsidRPr="00AA11B0">
        <w:rPr>
          <w:rFonts w:ascii="Times New Roman" w:hAnsi="Times New Roman" w:cs="Times New Roman"/>
          <w:sz w:val="24"/>
          <w:szCs w:val="24"/>
        </w:rPr>
        <w:t xml:space="preserve">. Oferty będą najpierw poddane ocenie ze względu na kryteria określone w </w:t>
      </w:r>
      <w:r w:rsidR="005A3A3C" w:rsidRPr="00AA11B0">
        <w:rPr>
          <w:rFonts w:ascii="Times New Roman" w:hAnsi="Times New Roman" w:cs="Times New Roman"/>
          <w:sz w:val="24"/>
          <w:szCs w:val="24"/>
        </w:rPr>
        <w:t xml:space="preserve">pkt </w:t>
      </w:r>
      <w:r w:rsidR="006473FD">
        <w:rPr>
          <w:rFonts w:ascii="Times New Roman" w:hAnsi="Times New Roman" w:cs="Times New Roman"/>
          <w:sz w:val="24"/>
          <w:szCs w:val="24"/>
        </w:rPr>
        <w:t>20</w:t>
      </w:r>
      <w:r w:rsidRPr="00AA11B0">
        <w:rPr>
          <w:rFonts w:ascii="Times New Roman" w:hAnsi="Times New Roman" w:cs="Times New Roman"/>
          <w:sz w:val="24"/>
          <w:szCs w:val="24"/>
        </w:rPr>
        <w:t xml:space="preserve">. </w:t>
      </w:r>
      <w:r w:rsidR="004C70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11B0">
        <w:rPr>
          <w:rFonts w:ascii="Times New Roman" w:hAnsi="Times New Roman" w:cs="Times New Roman"/>
          <w:sz w:val="24"/>
          <w:szCs w:val="24"/>
        </w:rPr>
        <w:t xml:space="preserve">Oferty </w:t>
      </w:r>
      <w:r w:rsidR="00B52118"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>niespełniające powyższych kryteriów nie będą poddane dalszej ocenie.</w:t>
      </w:r>
    </w:p>
    <w:p w14:paraId="40DEA7B5" w14:textId="008D6B4C" w:rsidR="003F1FA7" w:rsidRPr="00AA11B0" w:rsidRDefault="00C506D9" w:rsidP="00C506D9">
      <w:p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73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FA7" w:rsidRPr="00AA11B0">
        <w:rPr>
          <w:rFonts w:ascii="Times New Roman" w:hAnsi="Times New Roman" w:cs="Times New Roman"/>
          <w:sz w:val="24"/>
          <w:szCs w:val="24"/>
        </w:rPr>
        <w:t>Ofertom,</w:t>
      </w:r>
      <w:r w:rsidR="00C96A9A">
        <w:rPr>
          <w:rFonts w:ascii="Times New Roman" w:hAnsi="Times New Roman" w:cs="Times New Roman"/>
          <w:sz w:val="24"/>
          <w:szCs w:val="24"/>
        </w:rPr>
        <w:t xml:space="preserve"> </w:t>
      </w:r>
      <w:r w:rsidR="003F1FA7" w:rsidRPr="00AA11B0">
        <w:rPr>
          <w:rFonts w:ascii="Times New Roman" w:hAnsi="Times New Roman" w:cs="Times New Roman"/>
          <w:sz w:val="24"/>
          <w:szCs w:val="24"/>
        </w:rPr>
        <w:t xml:space="preserve">które są zgodne z wymaganiami, zostaną przyznane punkty </w:t>
      </w:r>
      <w:r w:rsidR="006216BB" w:rsidRPr="00AA11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F1FA7" w:rsidRPr="00AA11B0">
        <w:rPr>
          <w:rFonts w:ascii="Times New Roman" w:hAnsi="Times New Roman" w:cs="Times New Roman"/>
          <w:sz w:val="24"/>
          <w:szCs w:val="24"/>
        </w:rPr>
        <w:t>wg następujących zasad:</w:t>
      </w:r>
    </w:p>
    <w:p w14:paraId="38D499A7" w14:textId="77777777" w:rsidR="00E53621" w:rsidRPr="00AA11B0" w:rsidRDefault="00E53621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4F177FC6" w14:textId="13DDF618" w:rsidR="006216BB" w:rsidRPr="00AA11B0" w:rsidRDefault="006216BB" w:rsidP="00AA11B0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cena – waga kryterium – 80 %</w:t>
      </w:r>
      <w:r w:rsidR="00572440"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D9C2E" w14:textId="77777777" w:rsidR="006216BB" w:rsidRPr="00AA11B0" w:rsidRDefault="006216BB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7AAD74F6" w14:textId="707C9652" w:rsidR="00E53621" w:rsidRPr="00AA11B0" w:rsidRDefault="00F81247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B911C" wp14:editId="5FD9EB0F">
                <wp:simplePos x="0" y="0"/>
                <wp:positionH relativeFrom="column">
                  <wp:posOffset>1877060</wp:posOffset>
                </wp:positionH>
                <wp:positionV relativeFrom="paragraph">
                  <wp:posOffset>96520</wp:posOffset>
                </wp:positionV>
                <wp:extent cx="2360930" cy="252095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9162" w14:textId="77777777" w:rsidR="006216BB" w:rsidRDefault="006216BB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100 x 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B91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7.8pt;margin-top:7.6pt;width:185.9pt;height:19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" stroked="f">
                <v:textbox>
                  <w:txbxContent>
                    <w:p w14:paraId="31529162" w14:textId="77777777" w:rsidR="006216BB" w:rsidRDefault="006216BB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100 x 80%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621"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="006216BB" w:rsidRPr="00AA11B0">
        <w:rPr>
          <w:rFonts w:ascii="Times New Roman" w:hAnsi="Times New Roman" w:cs="Times New Roman"/>
          <w:sz w:val="24"/>
          <w:szCs w:val="24"/>
        </w:rPr>
        <w:t xml:space="preserve">       </w:t>
      </w:r>
      <w:r w:rsidR="00E53621" w:rsidRPr="00AA11B0">
        <w:rPr>
          <w:rFonts w:ascii="Times New Roman" w:hAnsi="Times New Roman" w:cs="Times New Roman"/>
          <w:sz w:val="24"/>
          <w:szCs w:val="24"/>
        </w:rPr>
        <w:t xml:space="preserve">   cena najniższa</w:t>
      </w:r>
    </w:p>
    <w:p w14:paraId="6B6D02EA" w14:textId="77777777" w:rsidR="00E53621" w:rsidRPr="00AA11B0" w:rsidRDefault="0052179E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311C" wp14:editId="4CAAFE06">
                <wp:simplePos x="0" y="0"/>
                <wp:positionH relativeFrom="column">
                  <wp:posOffset>664845</wp:posOffset>
                </wp:positionH>
                <wp:positionV relativeFrom="paragraph">
                  <wp:posOffset>95885</wp:posOffset>
                </wp:positionV>
                <wp:extent cx="1092200" cy="0"/>
                <wp:effectExtent l="0" t="0" r="317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50E5D4" id="Łącznik prosty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5pt,7.55pt" to="138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015CD75" w14:textId="1CBC6922" w:rsidR="00E53621" w:rsidRPr="00AA11B0" w:rsidRDefault="00E53621" w:rsidP="00F81247">
      <w:pPr>
        <w:spacing w:after="0" w:line="276" w:lineRule="auto"/>
        <w:ind w:left="981" w:hanging="414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        cena ofert</w:t>
      </w:r>
      <w:r w:rsidR="00F81247">
        <w:rPr>
          <w:rFonts w:ascii="Times New Roman" w:hAnsi="Times New Roman" w:cs="Times New Roman"/>
          <w:sz w:val="24"/>
          <w:szCs w:val="24"/>
        </w:rPr>
        <w:t>y badanej</w:t>
      </w:r>
      <w:r w:rsidR="0091423E" w:rsidRPr="00AA1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77E47B" w14:textId="77777777" w:rsidR="006216BB" w:rsidRPr="00AA11B0" w:rsidRDefault="006216BB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658540DC" w14:textId="77777777" w:rsidR="006216BB" w:rsidRPr="00AA11B0" w:rsidRDefault="006216BB" w:rsidP="00AA11B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posiadanie przez instytucję szkoleniową certyfikatu jakości usług – waga kryterium 20%</w:t>
      </w:r>
    </w:p>
    <w:p w14:paraId="441633A1" w14:textId="77777777" w:rsidR="00B52118" w:rsidRPr="004A5182" w:rsidRDefault="00B52118" w:rsidP="00AA11B0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B982CA5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certyfikat ISO</w:t>
      </w:r>
    </w:p>
    <w:p w14:paraId="67F579AD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certyfikat PN-EN ISO /ICE</w:t>
      </w:r>
    </w:p>
    <w:p w14:paraId="4F49D1DB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znak Jakości Małopolskich Standardów Usług Edukacyjno-Szkoleniowych (MSUES)</w:t>
      </w:r>
    </w:p>
    <w:p w14:paraId="5E049E51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 xml:space="preserve">certyfikat VCC </w:t>
      </w:r>
      <w:proofErr w:type="spellStart"/>
      <w:r w:rsidRPr="00622297">
        <w:rPr>
          <w:rFonts w:ascii="Times New Roman" w:hAnsi="Times New Roman" w:cs="Times New Roman"/>
          <w:bCs/>
          <w:sz w:val="24"/>
          <w:szCs w:val="24"/>
        </w:rPr>
        <w:t>Academia</w:t>
      </w:r>
      <w:proofErr w:type="spellEnd"/>
      <w:r w:rsidRPr="00622297">
        <w:rPr>
          <w:rFonts w:ascii="Times New Roman" w:hAnsi="Times New Roman" w:cs="Times New Roman"/>
          <w:bCs/>
          <w:sz w:val="24"/>
          <w:szCs w:val="24"/>
        </w:rPr>
        <w:t xml:space="preserve"> Edukacyjna</w:t>
      </w:r>
    </w:p>
    <w:p w14:paraId="723A6882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 xml:space="preserve">znak Jakości TGLS </w:t>
      </w:r>
      <w:proofErr w:type="spellStart"/>
      <w:r w:rsidRPr="00622297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622297">
        <w:rPr>
          <w:rFonts w:ascii="Times New Roman" w:hAnsi="Times New Roman" w:cs="Times New Roman"/>
          <w:bCs/>
          <w:sz w:val="24"/>
          <w:szCs w:val="24"/>
        </w:rPr>
        <w:t xml:space="preserve"> Alliance</w:t>
      </w:r>
    </w:p>
    <w:p w14:paraId="45C83052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 xml:space="preserve">Pearson </w:t>
      </w:r>
      <w:proofErr w:type="spellStart"/>
      <w:r w:rsidRPr="00622297">
        <w:rPr>
          <w:rFonts w:ascii="Times New Roman" w:hAnsi="Times New Roman" w:cs="Times New Roman"/>
          <w:bCs/>
          <w:sz w:val="24"/>
          <w:szCs w:val="24"/>
        </w:rPr>
        <w:t>Assured</w:t>
      </w:r>
      <w:proofErr w:type="spellEnd"/>
    </w:p>
    <w:p w14:paraId="2BF2A59D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Standard Usługi Szkoleniowo-Rozwojowej PIFS SUS</w:t>
      </w:r>
    </w:p>
    <w:p w14:paraId="16C83A20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Akredytacja Centrów Egzaminacyjnych ECDL</w:t>
      </w:r>
    </w:p>
    <w:p w14:paraId="1A6A990C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Akredytacja EAQUALS</w:t>
      </w:r>
    </w:p>
    <w:p w14:paraId="067E166A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Akredytacja EQUIS</w:t>
      </w:r>
    </w:p>
    <w:p w14:paraId="2E2E84B3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 xml:space="preserve"> inne, zweryfikowane pozytywnie przez Bazę Usług Rozwojowych</w:t>
      </w:r>
    </w:p>
    <w:p w14:paraId="22C77D0F" w14:textId="00670785" w:rsidR="00B52118" w:rsidRPr="00AA11B0" w:rsidRDefault="00B52118" w:rsidP="00AA11B0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56C8F" w14:textId="57ABA0B0" w:rsidR="00B52118" w:rsidRPr="00AA11B0" w:rsidRDefault="00B52118" w:rsidP="00AA11B0">
      <w:pPr>
        <w:pStyle w:val="Akapitzlist"/>
        <w:numPr>
          <w:ilvl w:val="0"/>
          <w:numId w:val="9"/>
        </w:numPr>
        <w:spacing w:after="0" w:line="276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instytucja szkoleniowa, która posiada certyfikat jakości usług otrzyma</w:t>
      </w:r>
      <w:r w:rsidR="005167AE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 xml:space="preserve">- 20 pkt. </w:t>
      </w:r>
    </w:p>
    <w:p w14:paraId="02F28810" w14:textId="6E406743" w:rsidR="00B52118" w:rsidRPr="00AA11B0" w:rsidRDefault="002D3093" w:rsidP="00AA11B0">
      <w:pPr>
        <w:pStyle w:val="Akapitzlist"/>
        <w:numPr>
          <w:ilvl w:val="0"/>
          <w:numId w:val="9"/>
        </w:numPr>
        <w:spacing w:after="0" w:line="276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2118" w:rsidRPr="00AA11B0">
        <w:rPr>
          <w:rFonts w:ascii="Times New Roman" w:hAnsi="Times New Roman" w:cs="Times New Roman"/>
          <w:sz w:val="24"/>
          <w:szCs w:val="24"/>
        </w:rPr>
        <w:t>nstytucja szkoleniowa, która nie posiada certyfikatu jakości usług otrzyma</w:t>
      </w:r>
      <w:r w:rsidR="005167AE">
        <w:rPr>
          <w:rFonts w:ascii="Times New Roman" w:hAnsi="Times New Roman" w:cs="Times New Roman"/>
          <w:sz w:val="24"/>
          <w:szCs w:val="24"/>
        </w:rPr>
        <w:t xml:space="preserve"> </w:t>
      </w:r>
      <w:r w:rsidR="00B52118" w:rsidRPr="00AA11B0">
        <w:rPr>
          <w:rFonts w:ascii="Times New Roman" w:hAnsi="Times New Roman" w:cs="Times New Roman"/>
          <w:sz w:val="24"/>
          <w:szCs w:val="24"/>
        </w:rPr>
        <w:t xml:space="preserve">- 0 pkt. </w:t>
      </w:r>
    </w:p>
    <w:p w14:paraId="2D5A86AF" w14:textId="37C661B0" w:rsidR="00B52118" w:rsidRPr="00AA11B0" w:rsidRDefault="00B52118" w:rsidP="00AA11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Przyjmuje się, że 1%</w:t>
      </w:r>
      <w:r w:rsidR="005167AE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 xml:space="preserve">= 1 pkt. </w:t>
      </w:r>
    </w:p>
    <w:p w14:paraId="04EDBC40" w14:textId="77777777" w:rsidR="006216BB" w:rsidRPr="00AA11B0" w:rsidRDefault="006216BB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6216BB" w:rsidRPr="00AA11B0" w:rsidSect="006473FD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4A81F" w14:textId="77777777" w:rsidR="00CF5C44" w:rsidRDefault="00CF5C44" w:rsidP="0014792F">
      <w:pPr>
        <w:spacing w:after="0" w:line="240" w:lineRule="auto"/>
      </w:pPr>
      <w:r>
        <w:separator/>
      </w:r>
    </w:p>
  </w:endnote>
  <w:endnote w:type="continuationSeparator" w:id="0">
    <w:p w14:paraId="4C0783DF" w14:textId="77777777" w:rsidR="00CF5C44" w:rsidRDefault="00CF5C44" w:rsidP="0014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764483"/>
      <w:docPartObj>
        <w:docPartGallery w:val="Page Numbers (Bottom of Page)"/>
        <w:docPartUnique/>
      </w:docPartObj>
    </w:sdtPr>
    <w:sdtEndPr/>
    <w:sdtContent>
      <w:p w14:paraId="61ACCEB2" w14:textId="77777777" w:rsidR="0014792F" w:rsidRDefault="001479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E87">
          <w:rPr>
            <w:noProof/>
          </w:rPr>
          <w:t>3</w:t>
        </w:r>
        <w:r>
          <w:fldChar w:fldCharType="end"/>
        </w:r>
      </w:p>
    </w:sdtContent>
  </w:sdt>
  <w:p w14:paraId="3D8273E2" w14:textId="77777777" w:rsidR="0014792F" w:rsidRDefault="00147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9CB9E" w14:textId="77777777" w:rsidR="00CF5C44" w:rsidRDefault="00CF5C44" w:rsidP="0014792F">
      <w:pPr>
        <w:spacing w:after="0" w:line="240" w:lineRule="auto"/>
      </w:pPr>
      <w:r>
        <w:separator/>
      </w:r>
    </w:p>
  </w:footnote>
  <w:footnote w:type="continuationSeparator" w:id="0">
    <w:p w14:paraId="480861D2" w14:textId="77777777" w:rsidR="00CF5C44" w:rsidRDefault="00CF5C44" w:rsidP="0014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A88"/>
    <w:multiLevelType w:val="hybridMultilevel"/>
    <w:tmpl w:val="5AF8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D28"/>
    <w:multiLevelType w:val="hybridMultilevel"/>
    <w:tmpl w:val="C4D814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235EC7"/>
    <w:multiLevelType w:val="hybridMultilevel"/>
    <w:tmpl w:val="34EEE8E6"/>
    <w:lvl w:ilvl="0" w:tplc="F104C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F292C"/>
    <w:multiLevelType w:val="hybridMultilevel"/>
    <w:tmpl w:val="CF26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CDB"/>
    <w:multiLevelType w:val="hybridMultilevel"/>
    <w:tmpl w:val="E4ECC1A6"/>
    <w:lvl w:ilvl="0" w:tplc="05F836F6">
      <w:start w:val="1"/>
      <w:numFmt w:val="decimal"/>
      <w:lvlText w:val="%1)"/>
      <w:lvlJc w:val="left"/>
      <w:pPr>
        <w:ind w:left="1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3B392AF5"/>
    <w:multiLevelType w:val="hybridMultilevel"/>
    <w:tmpl w:val="211A4D4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7C4C"/>
    <w:multiLevelType w:val="hybridMultilevel"/>
    <w:tmpl w:val="A37C4A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232F46"/>
    <w:multiLevelType w:val="hybridMultilevel"/>
    <w:tmpl w:val="3212388A"/>
    <w:lvl w:ilvl="0" w:tplc="24CE5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428EB"/>
    <w:multiLevelType w:val="hybridMultilevel"/>
    <w:tmpl w:val="C8669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F60A7"/>
    <w:multiLevelType w:val="hybridMultilevel"/>
    <w:tmpl w:val="6B0A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71FC"/>
    <w:multiLevelType w:val="hybridMultilevel"/>
    <w:tmpl w:val="72D0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A"/>
    <w:rsid w:val="00042797"/>
    <w:rsid w:val="000D7E01"/>
    <w:rsid w:val="00134FA1"/>
    <w:rsid w:val="0014792F"/>
    <w:rsid w:val="00172A6D"/>
    <w:rsid w:val="001A0BF1"/>
    <w:rsid w:val="001A1FBF"/>
    <w:rsid w:val="00203A6A"/>
    <w:rsid w:val="00243804"/>
    <w:rsid w:val="0028318B"/>
    <w:rsid w:val="002A5E32"/>
    <w:rsid w:val="002C3075"/>
    <w:rsid w:val="002D3093"/>
    <w:rsid w:val="003450A4"/>
    <w:rsid w:val="00371AA7"/>
    <w:rsid w:val="00376EE8"/>
    <w:rsid w:val="003811B7"/>
    <w:rsid w:val="003848FF"/>
    <w:rsid w:val="003A3117"/>
    <w:rsid w:val="003C0E9C"/>
    <w:rsid w:val="003F1FA7"/>
    <w:rsid w:val="004A5182"/>
    <w:rsid w:val="004C11F6"/>
    <w:rsid w:val="004C16C4"/>
    <w:rsid w:val="004C708B"/>
    <w:rsid w:val="005135DA"/>
    <w:rsid w:val="00514463"/>
    <w:rsid w:val="005167AE"/>
    <w:rsid w:val="0052179E"/>
    <w:rsid w:val="00572440"/>
    <w:rsid w:val="00574E87"/>
    <w:rsid w:val="005A3A3C"/>
    <w:rsid w:val="005B5891"/>
    <w:rsid w:val="005E7734"/>
    <w:rsid w:val="005E7CE8"/>
    <w:rsid w:val="006044F5"/>
    <w:rsid w:val="00614967"/>
    <w:rsid w:val="006216BB"/>
    <w:rsid w:val="00622297"/>
    <w:rsid w:val="00630260"/>
    <w:rsid w:val="00634899"/>
    <w:rsid w:val="006473FD"/>
    <w:rsid w:val="0066052D"/>
    <w:rsid w:val="00690A19"/>
    <w:rsid w:val="0070167B"/>
    <w:rsid w:val="00707104"/>
    <w:rsid w:val="00717849"/>
    <w:rsid w:val="00753409"/>
    <w:rsid w:val="00774DA5"/>
    <w:rsid w:val="007C0399"/>
    <w:rsid w:val="00834D05"/>
    <w:rsid w:val="00843F73"/>
    <w:rsid w:val="00857B8C"/>
    <w:rsid w:val="008852EB"/>
    <w:rsid w:val="008F63A9"/>
    <w:rsid w:val="0091423E"/>
    <w:rsid w:val="00942B77"/>
    <w:rsid w:val="009602B8"/>
    <w:rsid w:val="009A024B"/>
    <w:rsid w:val="009B3AF0"/>
    <w:rsid w:val="00A3452E"/>
    <w:rsid w:val="00A75F72"/>
    <w:rsid w:val="00AA11B0"/>
    <w:rsid w:val="00AF4E3F"/>
    <w:rsid w:val="00B247D9"/>
    <w:rsid w:val="00B52118"/>
    <w:rsid w:val="00B9557D"/>
    <w:rsid w:val="00BC3909"/>
    <w:rsid w:val="00C32064"/>
    <w:rsid w:val="00C506D9"/>
    <w:rsid w:val="00C91C1F"/>
    <w:rsid w:val="00C96A9A"/>
    <w:rsid w:val="00CE4B05"/>
    <w:rsid w:val="00CF5C44"/>
    <w:rsid w:val="00D0607D"/>
    <w:rsid w:val="00D259FD"/>
    <w:rsid w:val="00D72D8B"/>
    <w:rsid w:val="00D85F05"/>
    <w:rsid w:val="00DB4BEF"/>
    <w:rsid w:val="00DD427D"/>
    <w:rsid w:val="00E53621"/>
    <w:rsid w:val="00E54C2C"/>
    <w:rsid w:val="00E55394"/>
    <w:rsid w:val="00E70512"/>
    <w:rsid w:val="00E750BD"/>
    <w:rsid w:val="00E765EA"/>
    <w:rsid w:val="00E80536"/>
    <w:rsid w:val="00EA5A2D"/>
    <w:rsid w:val="00EB161B"/>
    <w:rsid w:val="00EB4411"/>
    <w:rsid w:val="00EE3FC7"/>
    <w:rsid w:val="00EF609B"/>
    <w:rsid w:val="00F219BA"/>
    <w:rsid w:val="00F36161"/>
    <w:rsid w:val="00F62722"/>
    <w:rsid w:val="00F752FC"/>
    <w:rsid w:val="00F81247"/>
    <w:rsid w:val="00FB495F"/>
    <w:rsid w:val="00FF159B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300"/>
  <w15:chartTrackingRefBased/>
  <w15:docId w15:val="{2AB09B02-2DB5-46CB-92FC-E38EEA62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9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FB495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B495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91423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423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92F"/>
  </w:style>
  <w:style w:type="paragraph" w:styleId="Stopka">
    <w:name w:val="footer"/>
    <w:basedOn w:val="Normalny"/>
    <w:link w:val="StopkaZnak"/>
    <w:uiPriority w:val="99"/>
    <w:unhideWhenUsed/>
    <w:rsid w:val="0014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a.panek</cp:lastModifiedBy>
  <cp:revision>69</cp:revision>
  <cp:lastPrinted>2018-02-23T09:24:00Z</cp:lastPrinted>
  <dcterms:created xsi:type="dcterms:W3CDTF">2018-02-23T08:10:00Z</dcterms:created>
  <dcterms:modified xsi:type="dcterms:W3CDTF">2020-07-24T10:09:00Z</dcterms:modified>
</cp:coreProperties>
</file>