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4062" w:rsidRPr="007F0335" w:rsidRDefault="00494062">
      <w:pPr>
        <w:spacing w:before="120" w:after="0" w:line="240" w:lineRule="auto"/>
        <w:rPr>
          <w:rFonts w:ascii="Arial Narrow" w:hAnsi="Arial Narrow" w:cs="Arial Narrow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197"/>
        <w:gridCol w:w="706"/>
        <w:gridCol w:w="4113"/>
        <w:gridCol w:w="2158"/>
        <w:gridCol w:w="316"/>
        <w:gridCol w:w="88"/>
        <w:gridCol w:w="10"/>
      </w:tblGrid>
      <w:tr w:rsidR="00494062" w:rsidRPr="007F0335">
        <w:trPr>
          <w:gridAfter w:val="1"/>
          <w:wAfter w:w="10" w:type="dxa"/>
          <w:trHeight w:val="1586"/>
        </w:trPr>
        <w:tc>
          <w:tcPr>
            <w:tcW w:w="2357" w:type="dxa"/>
            <w:gridSpan w:val="2"/>
            <w:shd w:val="clear" w:color="auto" w:fill="auto"/>
          </w:tcPr>
          <w:p w:rsidR="00494062" w:rsidRPr="007F0335" w:rsidRDefault="00C1525F">
            <w:pPr>
              <w:snapToGrid w:val="0"/>
              <w:spacing w:before="120"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F0335">
              <w:rPr>
                <w:rFonts w:ascii="Arial Narrow" w:hAnsi="Arial Narrow"/>
                <w:noProof/>
                <w:lang w:eastAsia="pl-PL"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>
                      <wp:simplePos x="0" y="0"/>
                      <wp:positionH relativeFrom="margin">
                        <wp:posOffset>149860</wp:posOffset>
                      </wp:positionH>
                      <wp:positionV relativeFrom="paragraph">
                        <wp:posOffset>23495</wp:posOffset>
                      </wp:positionV>
                      <wp:extent cx="1218565" cy="896620"/>
                      <wp:effectExtent l="6985" t="5080" r="3175" b="31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8565" cy="896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4062" w:rsidRDefault="00C1525F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1200150" cy="847725"/>
                                        <wp:effectExtent l="0" t="0" r="0" b="0"/>
                                        <wp:docPr id="1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15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.8pt;margin-top:1.85pt;width:95.95pt;height:70.6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" stroked="f">
                      <v:fill opacity="0"/>
                      <v:textbox inset="0,0,0,0">
                        <w:txbxContent>
                          <w:p w:rsidR="00000000" w:rsidRDefault="00C1525F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200150" cy="84772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94062" w:rsidRPr="007F0335" w:rsidRDefault="00494062">
            <w:pPr>
              <w:spacing w:before="120"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494062" w:rsidRPr="007F0335" w:rsidRDefault="00494062">
            <w:pPr>
              <w:spacing w:before="120"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494062" w:rsidRPr="007F0335" w:rsidRDefault="00494062">
            <w:pPr>
              <w:spacing w:before="120"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4062" w:rsidRPr="007F0335" w:rsidRDefault="00C1525F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-29845</wp:posOffset>
                      </wp:positionH>
                      <wp:positionV relativeFrom="paragraph">
                        <wp:posOffset>605155</wp:posOffset>
                      </wp:positionV>
                      <wp:extent cx="3016250" cy="0"/>
                      <wp:effectExtent l="9525" t="5715" r="12700" b="13335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62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244FA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5pt,47.65pt" to="235.1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European Employment Services                                                                                         </w:t>
            </w:r>
          </w:p>
          <w:p w:rsidR="00494062" w:rsidRPr="007F0335" w:rsidRDefault="00C1525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                                     Wojewódzki Urząd Pracy w Opolu</w:t>
            </w:r>
          </w:p>
          <w:p w:rsidR="00494062" w:rsidRPr="007F0335" w:rsidRDefault="00494062">
            <w:pPr>
              <w:snapToGrid w:val="0"/>
              <w:spacing w:before="120"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494062" w:rsidRPr="007F0335" w:rsidRDefault="00C1525F">
            <w:pPr>
              <w:spacing w:before="120"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b/>
                <w:sz w:val="28"/>
                <w:szCs w:val="28"/>
              </w:rPr>
              <w:t xml:space="preserve">OFERTA PRACY - CZECHY </w:t>
            </w:r>
          </w:p>
          <w:p w:rsidR="00494062" w:rsidRPr="00BF4A24" w:rsidRDefault="00C1525F">
            <w:pPr>
              <w:spacing w:before="120" w:after="0" w:line="240" w:lineRule="auto"/>
              <w:jc w:val="center"/>
              <w:rPr>
                <w:rFonts w:ascii="Arial Narrow" w:hAnsi="Arial Narrow"/>
                <w:b/>
              </w:rPr>
            </w:pPr>
            <w:r w:rsidRPr="00BF4A24">
              <w:rPr>
                <w:rFonts w:ascii="Arial Narrow" w:hAnsi="Arial Narrow" w:cs="Arial Narrow"/>
                <w:b/>
                <w:sz w:val="20"/>
                <w:szCs w:val="20"/>
              </w:rPr>
              <w:t xml:space="preserve">nr ref EURES:  </w:t>
            </w:r>
            <w:r w:rsidR="00BF4A24" w:rsidRPr="00BF4A24">
              <w:rPr>
                <w:rFonts w:ascii="Arial Narrow" w:hAnsi="Arial Narrow"/>
                <w:b/>
                <w:sz w:val="20"/>
                <w:szCs w:val="20"/>
              </w:rPr>
              <w:t>10912240720</w:t>
            </w:r>
          </w:p>
          <w:p w:rsidR="00494062" w:rsidRPr="007F0335" w:rsidRDefault="00494062">
            <w:pPr>
              <w:spacing w:before="120"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58" w:type="dxa"/>
            <w:shd w:val="clear" w:color="auto" w:fill="auto"/>
          </w:tcPr>
          <w:p w:rsidR="00494062" w:rsidRPr="007F0335" w:rsidRDefault="00C1525F">
            <w:pPr>
              <w:snapToGrid w:val="0"/>
              <w:spacing w:before="120" w:after="0" w:line="240" w:lineRule="auto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F0335">
              <w:rPr>
                <w:rFonts w:ascii="Arial Narrow" w:hAnsi="Arial Narrow"/>
                <w:noProof/>
                <w:lang w:eastAsia="pl-PL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margin">
                        <wp:posOffset>374650</wp:posOffset>
                      </wp:positionH>
                      <wp:positionV relativeFrom="paragraph">
                        <wp:posOffset>29845</wp:posOffset>
                      </wp:positionV>
                      <wp:extent cx="696595" cy="943610"/>
                      <wp:effectExtent l="0" t="1905" r="127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" cy="94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4062" w:rsidRDefault="00C1525F">
                                  <w:r>
                                    <w:rPr>
                                      <w:rFonts w:ascii="Arial Narrow" w:hAnsi="Arial Narrow" w:cs="Arial Narrow"/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695325" cy="866775"/>
                                        <wp:effectExtent l="0" t="0" r="9525" b="9525"/>
                                        <wp:docPr id="2" name="Obraz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86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" o:spid="_x0000_s1027" type="#_x0000_t202" style="position:absolute;left:0;text-align:left;margin-left:29.5pt;margin-top:2.35pt;width:54.85pt;height:74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JKfAIAAAU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" stroked="f">
                      <v:textbox inset="0,0,0,0">
                        <w:txbxContent>
                          <w:p w:rsidR="00000000" w:rsidRDefault="00C1525F">
                            <w:r>
                              <w:rPr>
                                <w:rFonts w:ascii="Arial Narrow" w:hAnsi="Arial Narrow" w:cs="Arial Narrow"/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695325" cy="866775"/>
                                  <wp:effectExtent l="0" t="0" r="9525" b="9525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04" w:type="dxa"/>
            <w:gridSpan w:val="2"/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494062" w:rsidRPr="007F0335">
        <w:tc>
          <w:tcPr>
            <w:tcW w:w="160" w:type="dxa"/>
            <w:shd w:val="clear" w:color="auto" w:fill="auto"/>
          </w:tcPr>
          <w:p w:rsidR="00494062" w:rsidRPr="007F0335" w:rsidRDefault="0049406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Stanowisko: </w:t>
            </w:r>
          </w:p>
          <w:p w:rsidR="00494062" w:rsidRPr="007F0335" w:rsidRDefault="00494062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BF4A24">
            <w:pPr>
              <w:spacing w:before="120" w:after="0" w:line="240" w:lineRule="auto"/>
              <w:ind w:left="19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OPERATOR WÓZKA WIDŁOWEGO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/>
              </w:rPr>
            </w:pPr>
          </w:p>
        </w:tc>
      </w:tr>
      <w:tr w:rsidR="00494062" w:rsidRPr="007F0335">
        <w:trPr>
          <w:trHeight w:val="437"/>
        </w:trPr>
        <w:tc>
          <w:tcPr>
            <w:tcW w:w="160" w:type="dxa"/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Kod ISCO: </w:t>
            </w:r>
            <w:r w:rsidRPr="007F0335">
              <w:rPr>
                <w:rFonts w:ascii="Arial Narrow" w:hAnsi="Arial Narrow" w:cs="Arial Narrow"/>
                <w:sz w:val="20"/>
                <w:szCs w:val="20"/>
              </w:rPr>
              <w:br/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BF4A24" w:rsidP="00BF4A24">
            <w:pPr>
              <w:spacing w:before="240" w:after="0" w:line="240" w:lineRule="auto"/>
              <w:ind w:left="19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8344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/>
              </w:rPr>
            </w:pPr>
          </w:p>
        </w:tc>
      </w:tr>
      <w:tr w:rsidR="00494062" w:rsidRPr="007F0335">
        <w:tc>
          <w:tcPr>
            <w:tcW w:w="160" w:type="dxa"/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Opis stanowiska/ zakres obowiązków: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BF4A24" w:rsidP="0019101C">
            <w:pPr>
              <w:pStyle w:val="Akapitzlist"/>
              <w:shd w:val="clear" w:color="auto" w:fill="FFFFFF"/>
              <w:spacing w:after="0" w:line="240" w:lineRule="auto"/>
              <w:ind w:left="196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</w:rPr>
            </w:pPr>
            <w:bookmarkStart w:id="1" w:name="result_box2"/>
            <w:bookmarkEnd w:id="1"/>
            <w:r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</w:rPr>
              <w:t>Operator wózka widłowego w zakładach produkujących samochody osobowe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/>
              </w:rPr>
            </w:pPr>
          </w:p>
        </w:tc>
      </w:tr>
      <w:tr w:rsidR="00494062" w:rsidRPr="007F0335">
        <w:tc>
          <w:tcPr>
            <w:tcW w:w="160" w:type="dxa"/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Liczba etatów: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BF4A24">
            <w:pPr>
              <w:spacing w:before="120" w:after="0" w:line="240" w:lineRule="auto"/>
              <w:ind w:left="19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/>
              </w:rPr>
            </w:pPr>
          </w:p>
        </w:tc>
      </w:tr>
      <w:tr w:rsidR="00494062" w:rsidRPr="007F0335">
        <w:tc>
          <w:tcPr>
            <w:tcW w:w="160" w:type="dxa"/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Miejsce zatrudnienia – kraj: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ind w:left="196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Republika Czeska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494062" w:rsidRPr="007F0335" w:rsidRDefault="00494062">
      <w:pPr>
        <w:pStyle w:val="Nagwek2"/>
        <w:spacing w:before="120"/>
        <w:rPr>
          <w:rFonts w:ascii="Arial Narrow" w:hAnsi="Arial Narrow" w:cs="Arial Narrow"/>
        </w:rPr>
      </w:pPr>
    </w:p>
    <w:p w:rsidR="00494062" w:rsidRPr="007F0335" w:rsidRDefault="00C1525F">
      <w:pPr>
        <w:pStyle w:val="Nagwek2"/>
        <w:jc w:val="center"/>
        <w:rPr>
          <w:rFonts w:ascii="Arial Narrow" w:hAnsi="Arial Narrow" w:cs="Arial Narrow"/>
        </w:rPr>
      </w:pPr>
      <w:r w:rsidRPr="007F0335">
        <w:rPr>
          <w:rFonts w:ascii="Arial Narrow" w:hAnsi="Arial Narrow" w:cs="Arial Narrow"/>
        </w:rPr>
        <w:t xml:space="preserve"> DANE PODMIOTU OFERUJĄCEGO PRACĘ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581"/>
      </w:tblGrid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Status: 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pStyle w:val="Nagwek2"/>
              <w:spacing w:before="120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b w:val="0"/>
              </w:rPr>
              <w:t>Agencja pracy tymczasowej</w:t>
            </w:r>
          </w:p>
        </w:tc>
      </w:tr>
      <w:tr w:rsidR="00494062" w:rsidRPr="00BF4A24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Nazwa: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BF4A24" w:rsidRDefault="0019101C" w:rsidP="005B0C40">
            <w:pPr>
              <w:spacing w:before="120" w:after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BF4A24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ManpowerGroup s.r.o.</w:t>
            </w:r>
            <w:r w:rsidR="007F0335" w:rsidRPr="00BF4A24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                  </w:t>
            </w:r>
            <w:r w:rsidR="007F0335" w:rsidRPr="00BF4A24">
              <w:rPr>
                <w:rFonts w:ascii="Arial Narrow" w:hAnsi="Arial Narrow"/>
                <w:sz w:val="20"/>
                <w:szCs w:val="20"/>
                <w:lang w:val="en-GB"/>
              </w:rPr>
              <w:t>IČ 41194659</w:t>
            </w:r>
          </w:p>
        </w:tc>
      </w:tr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Adres: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spacing w:before="120" w:after="0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>Na Florenci 2116/15</w:t>
            </w:r>
          </w:p>
          <w:p w:rsidR="0019101C" w:rsidRPr="007F0335" w:rsidRDefault="0019101C">
            <w:pPr>
              <w:spacing w:before="120" w:after="0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>110 00 Praha 1</w:t>
            </w:r>
          </w:p>
        </w:tc>
      </w:tr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Kraj: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pStyle w:val="Nagwek2"/>
              <w:spacing w:before="120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b w:val="0"/>
              </w:rPr>
              <w:t>Republika Czeska</w:t>
            </w:r>
          </w:p>
        </w:tc>
      </w:tr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Telefon (z kodem kraju):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spacing w:before="120" w:after="0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E-mail: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Strona internetowa: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3467DE">
            <w:pPr>
              <w:spacing w:before="120" w:after="0"/>
              <w:rPr>
                <w:rFonts w:ascii="Arial Narrow" w:hAnsi="Arial Narrow"/>
                <w:sz w:val="20"/>
                <w:szCs w:val="20"/>
              </w:rPr>
            </w:pPr>
            <w:hyperlink r:id="rId12" w:history="1">
              <w:r w:rsidR="00B73EAA" w:rsidRPr="0057721A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https://www.manpower.cz</w:t>
              </w:r>
            </w:hyperlink>
            <w:r w:rsidR="00B73EA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Krótki opis działalności gospodarczej</w:t>
            </w:r>
            <w:r w:rsidRPr="007F0335">
              <w:rPr>
                <w:rFonts w:ascii="Arial Narrow" w:hAnsi="Arial Narrow"/>
              </w:rPr>
              <w:t>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B73EAA" w:rsidP="00B73EA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Manpower </w:t>
            </w:r>
            <w:r w:rsidRPr="00066F28">
              <w:rPr>
                <w:rFonts w:ascii="Arial Narrow" w:hAnsi="Arial Narrow"/>
                <w:sz w:val="20"/>
                <w:szCs w:val="20"/>
              </w:rPr>
              <w:t xml:space="preserve">jest firmą działającą w sektorze usług pośrednictwa pracy. W Republice Czeskiej poprzez sieć ponad 25 biur, zatrudnia ponad </w:t>
            </w:r>
            <w:r>
              <w:rPr>
                <w:rFonts w:ascii="Arial Narrow" w:hAnsi="Arial Narrow"/>
                <w:sz w:val="20"/>
                <w:szCs w:val="20"/>
              </w:rPr>
              <w:t>11</w:t>
            </w:r>
            <w:r w:rsidRPr="00066F28">
              <w:rPr>
                <w:rFonts w:ascii="Arial Narrow" w:hAnsi="Arial Narrow"/>
                <w:sz w:val="20"/>
                <w:szCs w:val="20"/>
              </w:rPr>
              <w:t>500 osób dla około 1000 klientów. Oferuje możliwości zatrudnienia w sektorze publicznym i prywatnym, zarówno na stałe i czasowo.</w:t>
            </w:r>
          </w:p>
        </w:tc>
      </w:tr>
    </w:tbl>
    <w:p w:rsidR="00494062" w:rsidRPr="007F0335" w:rsidRDefault="00494062">
      <w:pPr>
        <w:spacing w:before="120" w:after="0" w:line="240" w:lineRule="auto"/>
        <w:rPr>
          <w:rFonts w:ascii="Arial Narrow" w:hAnsi="Arial Narrow" w:cs="Arial Narrow"/>
          <w:sz w:val="20"/>
          <w:szCs w:val="20"/>
        </w:rPr>
      </w:pPr>
    </w:p>
    <w:p w:rsidR="00494062" w:rsidRPr="007F0335" w:rsidRDefault="00C1525F">
      <w:pPr>
        <w:spacing w:before="120" w:after="0" w:line="240" w:lineRule="auto"/>
        <w:jc w:val="center"/>
        <w:rPr>
          <w:rFonts w:ascii="Arial Narrow" w:hAnsi="Arial Narrow" w:cs="Arial Narrow"/>
          <w:sz w:val="20"/>
          <w:szCs w:val="20"/>
        </w:rPr>
      </w:pPr>
      <w:r w:rsidRPr="007F0335">
        <w:rPr>
          <w:rFonts w:ascii="Arial Narrow" w:hAnsi="Arial Narrow" w:cs="Arial Narrow"/>
          <w:b/>
          <w:sz w:val="20"/>
          <w:szCs w:val="20"/>
        </w:rPr>
        <w:t>MIEJSCE PRACY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085"/>
        <w:gridCol w:w="6581"/>
      </w:tblGrid>
      <w:tr w:rsidR="00494062" w:rsidRPr="007F0335">
        <w:trPr>
          <w:trHeight w:val="3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Lokalizacja: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BF4A24" w:rsidRDefault="0019101C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F4A24">
              <w:rPr>
                <w:rFonts w:ascii="Arial Narrow" w:hAnsi="Arial Narrow"/>
                <w:bCs/>
                <w:sz w:val="20"/>
                <w:szCs w:val="20"/>
              </w:rPr>
              <w:t>Mladá Boleslav</w:t>
            </w:r>
          </w:p>
        </w:tc>
      </w:tr>
      <w:tr w:rsidR="00494062" w:rsidRPr="007F03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Kraj: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BF4A24" w:rsidRDefault="00C1525F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F4A24">
              <w:rPr>
                <w:rFonts w:ascii="Arial Narrow" w:hAnsi="Arial Narrow" w:cs="Arial Narrow"/>
                <w:sz w:val="20"/>
                <w:szCs w:val="20"/>
              </w:rPr>
              <w:t>Republika Czeska</w:t>
            </w:r>
          </w:p>
        </w:tc>
      </w:tr>
    </w:tbl>
    <w:p w:rsidR="00494062" w:rsidRPr="007F0335" w:rsidRDefault="00494062">
      <w:pPr>
        <w:pStyle w:val="Nagwek2"/>
        <w:spacing w:before="120"/>
        <w:rPr>
          <w:rFonts w:ascii="Arial Narrow" w:eastAsia="Calibri" w:hAnsi="Arial Narrow" w:cs="Arial Narrow"/>
          <w:b w:val="0"/>
          <w:bCs w:val="0"/>
        </w:rPr>
      </w:pPr>
    </w:p>
    <w:p w:rsidR="00494062" w:rsidRPr="007F0335" w:rsidRDefault="00C1525F">
      <w:pPr>
        <w:pStyle w:val="Nagwek2"/>
        <w:spacing w:before="120"/>
        <w:jc w:val="center"/>
        <w:rPr>
          <w:rFonts w:ascii="Arial Narrow" w:hAnsi="Arial Narrow" w:cs="Arial Narrow"/>
        </w:rPr>
      </w:pPr>
      <w:r w:rsidRPr="007F0335">
        <w:rPr>
          <w:rFonts w:ascii="Arial Narrow" w:eastAsia="Arial Unicode MS" w:hAnsi="Arial Narrow" w:cs="Arial Narrow"/>
        </w:rPr>
        <w:t>WYMAGANIA</w:t>
      </w:r>
    </w:p>
    <w:tbl>
      <w:tblPr>
        <w:tblW w:w="9700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3037"/>
      </w:tblGrid>
      <w:tr w:rsidR="00494062" w:rsidRPr="007F0335" w:rsidTr="005B0C4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pStyle w:val="Tekstpodstawowy21"/>
              <w:spacing w:before="120"/>
              <w:rPr>
                <w:rFonts w:ascii="Arial Narrow" w:hAnsi="Arial Narrow" w:cs="Arial Narrow"/>
              </w:rPr>
            </w:pPr>
            <w:r w:rsidRPr="007F0335">
              <w:rPr>
                <w:rFonts w:ascii="Arial Narrow" w:hAnsi="Arial Narrow" w:cs="Arial Narrow"/>
                <w:color w:val="auto"/>
                <w:sz w:val="20"/>
              </w:rPr>
              <w:t>Wykształcenie:</w:t>
            </w:r>
          </w:p>
        </w:tc>
        <w:tc>
          <w:tcPr>
            <w:tcW w:w="6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pStyle w:val="Nagwek2"/>
              <w:spacing w:before="120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b w:val="0"/>
              </w:rPr>
              <w:t xml:space="preserve">bez wymagań </w:t>
            </w:r>
          </w:p>
        </w:tc>
      </w:tr>
      <w:tr w:rsidR="00494062" w:rsidRPr="007F0335" w:rsidTr="005B0C4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Doświadczenie zawodowe: </w:t>
            </w:r>
            <w:r w:rsidRPr="007F0335">
              <w:rPr>
                <w:rFonts w:ascii="Arial Narrow" w:hAnsi="Arial Narrow" w:cs="Arial Narrow"/>
                <w:sz w:val="20"/>
                <w:szCs w:val="20"/>
              </w:rPr>
              <w:br/>
            </w:r>
          </w:p>
        </w:tc>
        <w:tc>
          <w:tcPr>
            <w:tcW w:w="6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BF4A24" w:rsidP="0019101C">
            <w:pPr>
              <w:pStyle w:val="Nagwek2"/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b w:val="0"/>
              </w:rPr>
              <w:t>tak</w:t>
            </w:r>
            <w:r w:rsidR="007F0335" w:rsidRPr="007F0335">
              <w:rPr>
                <w:rFonts w:ascii="Arial Narrow" w:hAnsi="Arial Narrow" w:cs="Arial Narrow"/>
                <w:b w:val="0"/>
              </w:rPr>
              <w:t xml:space="preserve"> </w:t>
            </w:r>
          </w:p>
        </w:tc>
      </w:tr>
      <w:tr w:rsidR="00494062" w:rsidRPr="007F0335" w:rsidTr="005B0C40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Znajomość języków: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Język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Poziom</w:t>
            </w:r>
          </w:p>
        </w:tc>
      </w:tr>
      <w:tr w:rsidR="00494062" w:rsidRPr="007F0335" w:rsidTr="005B0C40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494062">
            <w:pPr>
              <w:snapToGrid w:val="0"/>
              <w:spacing w:before="120"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Czeski</w:t>
            </w:r>
          </w:p>
          <w:p w:rsidR="00494062" w:rsidRPr="007F0335" w:rsidRDefault="00494062" w:rsidP="007F0335">
            <w:pPr>
              <w:spacing w:before="120" w:after="0" w:line="240" w:lineRule="auto"/>
              <w:ind w:left="7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komunikatywny</w:t>
            </w:r>
          </w:p>
          <w:p w:rsidR="00494062" w:rsidRPr="007F0335" w:rsidRDefault="00494062" w:rsidP="007F0335">
            <w:pPr>
              <w:spacing w:before="120" w:after="0" w:line="240" w:lineRule="auto"/>
              <w:ind w:left="720"/>
              <w:rPr>
                <w:rFonts w:ascii="Arial Narrow" w:hAnsi="Arial Narrow"/>
              </w:rPr>
            </w:pPr>
          </w:p>
        </w:tc>
      </w:tr>
      <w:tr w:rsidR="00494062" w:rsidRPr="007F0335" w:rsidTr="005B0C4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lastRenderedPageBreak/>
              <w:t>Uprawnienia/ dyplomy/ dokumenty:</w:t>
            </w:r>
          </w:p>
        </w:tc>
        <w:tc>
          <w:tcPr>
            <w:tcW w:w="6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BF4A24" w:rsidRDefault="00BF4A24">
            <w:pPr>
              <w:pStyle w:val="Nagwek2"/>
              <w:spacing w:before="120"/>
              <w:rPr>
                <w:rFonts w:ascii="Arial Narrow" w:hAnsi="Arial Narrow"/>
                <w:b w:val="0"/>
              </w:rPr>
            </w:pPr>
            <w:r w:rsidRPr="00BF4A24">
              <w:rPr>
                <w:rFonts w:ascii="Arial Narrow" w:hAnsi="Arial Narrow"/>
                <w:b w:val="0"/>
              </w:rPr>
              <w:t>prawo jazdy kat. B</w:t>
            </w:r>
          </w:p>
        </w:tc>
      </w:tr>
    </w:tbl>
    <w:p w:rsidR="00494062" w:rsidRPr="007F0335" w:rsidRDefault="00494062">
      <w:pPr>
        <w:spacing w:before="120" w:after="0" w:line="240" w:lineRule="auto"/>
        <w:rPr>
          <w:rFonts w:ascii="Arial Narrow" w:hAnsi="Arial Narrow" w:cs="Arial Narrow"/>
          <w:sz w:val="20"/>
          <w:szCs w:val="20"/>
        </w:rPr>
      </w:pPr>
    </w:p>
    <w:p w:rsidR="00494062" w:rsidRPr="007F0335" w:rsidRDefault="00C1525F">
      <w:pPr>
        <w:pStyle w:val="Nagwek2"/>
        <w:spacing w:before="120"/>
        <w:jc w:val="center"/>
        <w:rPr>
          <w:rFonts w:ascii="Arial Narrow" w:hAnsi="Arial Narrow" w:cs="Arial Narrow"/>
        </w:rPr>
      </w:pPr>
      <w:r w:rsidRPr="007F0335">
        <w:rPr>
          <w:rFonts w:ascii="Arial Narrow" w:eastAsia="Arial Unicode MS" w:hAnsi="Arial Narrow" w:cs="Arial Narrow"/>
        </w:rPr>
        <w:t>WYNAGRODZENIE I WARUNKI ZATRUDNIENIA</w:t>
      </w:r>
    </w:p>
    <w:tbl>
      <w:tblPr>
        <w:tblW w:w="966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085"/>
        <w:gridCol w:w="6581"/>
      </w:tblGrid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Wysokość pensji brutto: 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23 000 – 28 000</w:t>
            </w:r>
            <w:r w:rsidR="00C1525F" w:rsidRPr="007F033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Wysokość pensji netto: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3467DE">
            <w:pPr>
              <w:snapToGrid w:val="0"/>
              <w:spacing w:before="120" w:after="0" w:line="240" w:lineRule="auto"/>
              <w:rPr>
                <w:rFonts w:ascii="Arial Narrow" w:hAnsi="Arial Narrow"/>
              </w:rPr>
            </w:pPr>
            <w:hyperlink r:id="rId13" w:history="1">
              <w:r w:rsidR="00C1525F" w:rsidRPr="007F0335">
                <w:rPr>
                  <w:rStyle w:val="Hipercze"/>
                  <w:rFonts w:ascii="Arial Narrow" w:hAnsi="Arial Narrow" w:cs="Arial Narrow"/>
                  <w:sz w:val="20"/>
                  <w:szCs w:val="20"/>
                  <w:u w:val="none"/>
                </w:rPr>
                <w:t>http://www.vypocet.cz/cista-mzda</w:t>
              </w:r>
            </w:hyperlink>
            <w:r w:rsidR="00C1525F" w:rsidRPr="007F033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Waluta, w jakiej wypłacana jest pensja: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Korona czeska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Rodzaj stawki wynagrodzenia: 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miesięczna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Premie: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5B0C40">
            <w:pPr>
              <w:pStyle w:val="Akapitzlist"/>
              <w:spacing w:after="0" w:line="240" w:lineRule="auto"/>
              <w:ind w:left="59"/>
              <w:rPr>
                <w:rFonts w:ascii="Arial Narrow" w:hAnsi="Arial Narrow"/>
              </w:rPr>
            </w:pPr>
            <w:r w:rsidRPr="007F0335">
              <w:rPr>
                <w:rFonts w:ascii="Arial Narrow" w:eastAsia="Times New Roman" w:hAnsi="Arial Narrow" w:cs="Tahoma"/>
                <w:sz w:val="20"/>
                <w:szCs w:val="20"/>
              </w:rPr>
              <w:t>b.d.</w:t>
            </w:r>
          </w:p>
        </w:tc>
      </w:tr>
      <w:tr w:rsidR="00494062" w:rsidRPr="007F0335" w:rsidTr="005B0C40">
        <w:tc>
          <w:tcPr>
            <w:tcW w:w="9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Dodatkowe świadczenia </w:t>
            </w:r>
          </w:p>
        </w:tc>
      </w:tr>
      <w:tr w:rsidR="00494062" w:rsidRPr="007F0335" w:rsidTr="005B0C40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Zakwaterowanie:</w:t>
            </w:r>
          </w:p>
        </w:tc>
        <w:tc>
          <w:tcPr>
            <w:tcW w:w="6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tak - wraz z dodatkiem do zakwaterowania </w:t>
            </w:r>
          </w:p>
        </w:tc>
      </w:tr>
      <w:tr w:rsidR="00494062" w:rsidRPr="007F0335" w:rsidTr="005B0C40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Wyżywienie:</w:t>
            </w:r>
          </w:p>
        </w:tc>
        <w:tc>
          <w:tcPr>
            <w:tcW w:w="6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</w:rPr>
            </w:pPr>
            <w:r w:rsidRPr="007F0335">
              <w:rPr>
                <w:rFonts w:ascii="Arial Narrow" w:eastAsia="Times New Roman" w:hAnsi="Arial Narrow" w:cs="Tahoma"/>
                <w:sz w:val="20"/>
                <w:szCs w:val="20"/>
              </w:rPr>
              <w:t>bony żywnościowe</w:t>
            </w:r>
          </w:p>
        </w:tc>
      </w:tr>
      <w:tr w:rsidR="00494062" w:rsidRPr="007F0335" w:rsidTr="005B0C40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Podróż:</w:t>
            </w:r>
          </w:p>
        </w:tc>
        <w:tc>
          <w:tcPr>
            <w:tcW w:w="6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</w:rPr>
            </w:pPr>
            <w:r w:rsidRPr="007F0335">
              <w:rPr>
                <w:rFonts w:ascii="Arial Narrow" w:eastAsia="Times New Roman" w:hAnsi="Arial Narrow" w:cs="Tahoma"/>
                <w:sz w:val="20"/>
                <w:szCs w:val="20"/>
              </w:rPr>
              <w:t>nie</w:t>
            </w:r>
          </w:p>
        </w:tc>
      </w:tr>
      <w:tr w:rsidR="007F0335" w:rsidRPr="007F0335" w:rsidTr="005B0C40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35" w:rsidRPr="007F0335" w:rsidRDefault="007F0335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Inne:</w:t>
            </w:r>
          </w:p>
        </w:tc>
        <w:tc>
          <w:tcPr>
            <w:tcW w:w="6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35" w:rsidRPr="007F0335" w:rsidRDefault="007F0335" w:rsidP="007F03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Dodatek r</w:t>
            </w:r>
            <w:r w:rsidRPr="007F0335">
              <w:rPr>
                <w:rFonts w:ascii="Arial Narrow" w:hAnsi="Arial Narrow"/>
                <w:sz w:val="20"/>
                <w:szCs w:val="20"/>
              </w:rPr>
              <w:t>ekrutacyjny 3000 CZK</w:t>
            </w:r>
          </w:p>
          <w:p w:rsidR="007F0335" w:rsidRPr="007F0335" w:rsidRDefault="007F0335" w:rsidP="007F0335">
            <w:pPr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>Dodatek związany ze zmianą miejsca zamieszkania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7F0335">
              <w:rPr>
                <w:rFonts w:ascii="Arial Narrow" w:hAnsi="Arial Narrow"/>
                <w:sz w:val="20"/>
                <w:szCs w:val="20"/>
              </w:rPr>
              <w:t>1500 CZK / miesiąc (przez pierwsze 6 m-cy)</w:t>
            </w:r>
          </w:p>
          <w:p w:rsidR="007F0335" w:rsidRPr="007F0335" w:rsidRDefault="007F0335" w:rsidP="007F0335">
            <w:pPr>
              <w:rPr>
                <w:rFonts w:cs="Tahoma"/>
                <w:sz w:val="20"/>
                <w:szCs w:val="20"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>Premia osobista po 6 miesiącach (średnio 1900 CZK / miesiąc)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Nazwa firmy, z którą zostanie podpisana umowa: 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spacing w:before="120" w:after="0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b/>
                <w:bCs/>
                <w:sz w:val="20"/>
                <w:szCs w:val="20"/>
              </w:rPr>
              <w:t>ManpowerGroup s.r.o.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Rodzaj umowy: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umowa o pracę z agencją pracy tymczasowej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 Wymiar czasu pracy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pełen etat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Czas trwania umowy: 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eastAsia="Times New Roman" w:hAnsi="Arial Narrow" w:cs="Tahoma"/>
                <w:sz w:val="20"/>
                <w:szCs w:val="20"/>
              </w:rPr>
              <w:t xml:space="preserve">czas określony –  z możliwością przedłużenia </w:t>
            </w:r>
          </w:p>
        </w:tc>
      </w:tr>
      <w:tr w:rsidR="00494062" w:rsidRPr="007F0335" w:rsidTr="005B0C40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 Liczba godzin tygodniowo: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37,5</w:t>
            </w:r>
          </w:p>
        </w:tc>
      </w:tr>
      <w:tr w:rsidR="00494062" w:rsidRPr="007F0335" w:rsidTr="005B0C40">
        <w:trPr>
          <w:trHeight w:val="46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Praca na zmiany:</w:t>
            </w:r>
          </w:p>
        </w:tc>
        <w:tc>
          <w:tcPr>
            <w:tcW w:w="6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 w:rsidP="0019101C">
            <w:pPr>
              <w:pStyle w:val="Akapitzlist"/>
              <w:spacing w:after="0" w:line="315" w:lineRule="atLeast"/>
              <w:ind w:left="-83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 trzy zmiany, od poniedziału do piątku</w:t>
            </w:r>
          </w:p>
        </w:tc>
      </w:tr>
      <w:tr w:rsidR="00494062" w:rsidRPr="007F0335" w:rsidTr="005B0C40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Data rozpoczęcia: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od zaraz</w:t>
            </w:r>
          </w:p>
        </w:tc>
      </w:tr>
    </w:tbl>
    <w:p w:rsidR="00494062" w:rsidRPr="007F0335" w:rsidRDefault="00494062">
      <w:pPr>
        <w:spacing w:before="120" w:after="0" w:line="240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:rsidR="00494062" w:rsidRPr="007F0335" w:rsidRDefault="00C1525F">
      <w:pPr>
        <w:spacing w:before="120" w:after="0" w:line="240" w:lineRule="auto"/>
        <w:jc w:val="center"/>
        <w:rPr>
          <w:rFonts w:ascii="Arial Narrow" w:hAnsi="Arial Narrow" w:cs="Arial Narrow"/>
          <w:sz w:val="20"/>
          <w:szCs w:val="20"/>
        </w:rPr>
      </w:pPr>
      <w:r w:rsidRPr="007F0335">
        <w:rPr>
          <w:rFonts w:ascii="Arial Narrow" w:hAnsi="Arial Narrow" w:cs="Arial Narrow"/>
          <w:b/>
          <w:sz w:val="20"/>
          <w:szCs w:val="20"/>
        </w:rPr>
        <w:t>SPOSÓB SKŁADANIA WNIOSKU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085"/>
        <w:gridCol w:w="6581"/>
      </w:tblGrid>
      <w:tr w:rsidR="00494062" w:rsidRPr="007F0335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Wymagane dokumenty: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CV </w:t>
            </w:r>
          </w:p>
          <w:p w:rsidR="00494062" w:rsidRPr="00BF4A24" w:rsidRDefault="00C1525F" w:rsidP="00BF4A24">
            <w:pPr>
              <w:pStyle w:val="Nagwek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F0335">
              <w:rPr>
                <w:rFonts w:ascii="Arial Narrow" w:hAnsi="Arial Narrow" w:cs="Arial Narrow"/>
                <w:b w:val="0"/>
                <w:sz w:val="20"/>
                <w:szCs w:val="20"/>
              </w:rPr>
              <w:t>(w tytule maila proszę dopisać „</w:t>
            </w: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EURES- </w:t>
            </w:r>
            <w:r w:rsidR="00BF4A24" w:rsidRPr="00BF4A24">
              <w:rPr>
                <w:rFonts w:ascii="Arial Narrow" w:hAnsi="Arial Narrow"/>
                <w:sz w:val="20"/>
                <w:szCs w:val="20"/>
              </w:rPr>
              <w:t>Řidič vysokozdvižného vozíku</w:t>
            </w:r>
            <w:r w:rsidR="005B0C40" w:rsidRPr="00BF4A24">
              <w:rPr>
                <w:rFonts w:ascii="Arial Narrow" w:hAnsi="Arial Narrow" w:cs="Arial Narrow"/>
                <w:caps/>
                <w:sz w:val="20"/>
                <w:szCs w:val="20"/>
              </w:rPr>
              <w:t>”</w:t>
            </w:r>
            <w:r w:rsidRPr="00BF4A24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</w:tr>
      <w:tr w:rsidR="00494062" w:rsidRPr="007F0335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Język, w którym muszą być sporządzone przedkładane dokumenty: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polski</w:t>
            </w:r>
          </w:p>
        </w:tc>
      </w:tr>
      <w:tr w:rsidR="00494062" w:rsidRPr="007F0335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Do kogo należy wysłać dokumenty: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 w:rsidP="0019101C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do  </w:t>
            </w:r>
            <w:r w:rsidR="0019101C" w:rsidRPr="007F0335">
              <w:rPr>
                <w:rFonts w:ascii="Arial Narrow" w:hAnsi="Arial Narrow" w:cs="Arial Narrow"/>
                <w:sz w:val="20"/>
                <w:szCs w:val="20"/>
              </w:rPr>
              <w:t>agencji</w:t>
            </w:r>
          </w:p>
        </w:tc>
      </w:tr>
      <w:tr w:rsidR="00494062" w:rsidRPr="007F0335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Gdzie należy wysłać dokumenty:</w:t>
            </w:r>
            <w:r w:rsidRPr="007F0335">
              <w:rPr>
                <w:rFonts w:ascii="Arial Narrow" w:hAnsi="Arial Narrow" w:cs="Arial Narrow"/>
                <w:sz w:val="20"/>
                <w:szCs w:val="20"/>
              </w:rPr>
              <w:br/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3467DE">
            <w:pPr>
              <w:rPr>
                <w:rFonts w:ascii="Arial Narrow" w:hAnsi="Arial Narrow"/>
              </w:rPr>
            </w:pPr>
            <w:hyperlink r:id="rId14" w:history="1">
              <w:r w:rsidR="0019101C" w:rsidRPr="007F0335">
                <w:rPr>
                  <w:rStyle w:val="Hipercze"/>
                  <w:rFonts w:ascii="Arial Narrow" w:hAnsi="Arial Narrow"/>
                  <w:sz w:val="20"/>
                  <w:szCs w:val="20"/>
                </w:rPr>
                <w:t>praceMB@mapower.cz</w:t>
              </w:r>
            </w:hyperlink>
          </w:p>
        </w:tc>
      </w:tr>
      <w:tr w:rsidR="00494062" w:rsidRPr="007F0335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Dane teleadresowe doradcy EURES lub przedstawiciela pracodawcy: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rPr>
                <w:rFonts w:ascii="Arial Narrow" w:hAnsi="Arial Narrow"/>
                <w:b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>Damian Koziorynski</w:t>
            </w:r>
            <w:r w:rsidRPr="007F0335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hyperlink r:id="rId15" w:history="1">
              <w:r w:rsidRPr="007F0335">
                <w:rPr>
                  <w:rStyle w:val="Hipercze"/>
                  <w:rFonts w:ascii="Arial Narrow" w:hAnsi="Arial Narrow"/>
                  <w:sz w:val="20"/>
                  <w:szCs w:val="20"/>
                </w:rPr>
                <w:t>praceMB@mapower.cz</w:t>
              </w:r>
            </w:hyperlink>
            <w:r w:rsidRPr="007F0335">
              <w:rPr>
                <w:rFonts w:ascii="Arial Narrow" w:hAnsi="Arial Narrow"/>
                <w:sz w:val="20"/>
                <w:szCs w:val="20"/>
              </w:rPr>
              <w:t>, 00420 725 597 102</w:t>
            </w:r>
          </w:p>
        </w:tc>
      </w:tr>
    </w:tbl>
    <w:p w:rsidR="00BF4A24" w:rsidRDefault="00BF4A24">
      <w:pPr>
        <w:spacing w:before="120" w:after="0"/>
        <w:jc w:val="center"/>
        <w:rPr>
          <w:rFonts w:ascii="Arial Narrow" w:hAnsi="Arial Narrow" w:cs="Arial Narrow"/>
          <w:b/>
          <w:sz w:val="20"/>
          <w:szCs w:val="20"/>
        </w:rPr>
      </w:pPr>
    </w:p>
    <w:p w:rsidR="00494062" w:rsidRPr="007F0335" w:rsidRDefault="00C1525F">
      <w:pPr>
        <w:spacing w:before="120" w:after="0"/>
        <w:jc w:val="center"/>
        <w:rPr>
          <w:rFonts w:ascii="Arial Narrow" w:hAnsi="Arial Narrow" w:cs="Arial Narrow"/>
          <w:sz w:val="20"/>
          <w:szCs w:val="20"/>
        </w:rPr>
      </w:pPr>
      <w:r w:rsidRPr="007F0335">
        <w:rPr>
          <w:rFonts w:ascii="Arial Narrow" w:hAnsi="Arial Narrow" w:cs="Arial Narrow"/>
          <w:b/>
          <w:sz w:val="20"/>
          <w:szCs w:val="20"/>
        </w:rPr>
        <w:t>KOORDYNATOR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666"/>
      </w:tblGrid>
      <w:tr w:rsidR="00494062" w:rsidRPr="007F0335">
        <w:trPr>
          <w:trHeight w:val="46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Wojewódzki Urząd Pracy w Opolu</w:t>
            </w:r>
          </w:p>
        </w:tc>
      </w:tr>
    </w:tbl>
    <w:p w:rsidR="00494062" w:rsidRPr="007F0335" w:rsidRDefault="00C1525F">
      <w:pPr>
        <w:spacing w:before="120" w:after="0"/>
        <w:jc w:val="center"/>
        <w:rPr>
          <w:rFonts w:ascii="Arial Narrow" w:hAnsi="Arial Narrow" w:cs="Arial Narrow"/>
          <w:sz w:val="20"/>
          <w:szCs w:val="20"/>
        </w:rPr>
      </w:pPr>
      <w:r w:rsidRPr="007F0335">
        <w:rPr>
          <w:rFonts w:ascii="Arial Narrow" w:hAnsi="Arial Narrow" w:cs="Arial Narrow"/>
          <w:b/>
          <w:sz w:val="20"/>
          <w:szCs w:val="20"/>
        </w:rPr>
        <w:lastRenderedPageBreak/>
        <w:t xml:space="preserve">WAŻNOŚĆ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077"/>
        <w:gridCol w:w="5589"/>
      </w:tblGrid>
      <w:tr w:rsidR="00494062" w:rsidRPr="007F0335">
        <w:trPr>
          <w:trHeight w:val="4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Data publikacji: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 w:rsidP="007F0335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7F0335" w:rsidRPr="007F0335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Pr="007F0335">
              <w:rPr>
                <w:rFonts w:ascii="Arial Narrow" w:hAnsi="Arial Narrow" w:cs="Arial Narrow"/>
                <w:sz w:val="20"/>
                <w:szCs w:val="20"/>
              </w:rPr>
              <w:t>.06.2016</w:t>
            </w:r>
          </w:p>
        </w:tc>
      </w:tr>
      <w:tr w:rsidR="00494062" w:rsidRPr="007F0335">
        <w:trPr>
          <w:trHeight w:val="4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Termin przedkładania podań o pracę / zakończenia ważności oferty: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Do odwołania</w:t>
            </w:r>
          </w:p>
        </w:tc>
      </w:tr>
    </w:tbl>
    <w:p w:rsidR="00494062" w:rsidRPr="007F0335" w:rsidRDefault="00494062">
      <w:pPr>
        <w:spacing w:before="120" w:after="0" w:line="240" w:lineRule="auto"/>
        <w:jc w:val="center"/>
        <w:rPr>
          <w:rFonts w:ascii="Arial Narrow" w:hAnsi="Arial Narrow"/>
        </w:rPr>
      </w:pPr>
    </w:p>
    <w:p w:rsidR="00494062" w:rsidRPr="007F0335" w:rsidRDefault="00C1525F">
      <w:pPr>
        <w:spacing w:before="120" w:after="0" w:line="240" w:lineRule="auto"/>
        <w:jc w:val="center"/>
        <w:rPr>
          <w:rFonts w:ascii="Arial Narrow" w:hAnsi="Arial Narrow" w:cs="Arial Narrow"/>
          <w:b/>
          <w:sz w:val="20"/>
          <w:szCs w:val="20"/>
        </w:rPr>
      </w:pPr>
      <w:r w:rsidRPr="007F0335">
        <w:rPr>
          <w:rFonts w:ascii="Arial Narrow" w:hAnsi="Arial Narrow" w:cs="Arial Narrow"/>
          <w:b/>
          <w:sz w:val="20"/>
          <w:szCs w:val="20"/>
        </w:rPr>
        <w:t>Uprzejmie informujemy, że pracodawca skontaktuje się wyłącznie z wybranymi kandydatami.</w:t>
      </w:r>
    </w:p>
    <w:p w:rsidR="00AB4647" w:rsidRPr="007F0335" w:rsidRDefault="00AB4647" w:rsidP="00AB4647">
      <w:pPr>
        <w:spacing w:before="120" w:after="0" w:line="240" w:lineRule="auto"/>
        <w:jc w:val="center"/>
        <w:rPr>
          <w:rFonts w:ascii="Arial Narrow" w:hAnsi="Arial Narrow" w:cs="Arial Narrow"/>
          <w:b/>
          <w:sz w:val="20"/>
          <w:szCs w:val="20"/>
        </w:rPr>
      </w:pPr>
      <w:r w:rsidRPr="007F0335">
        <w:rPr>
          <w:rFonts w:ascii="Arial Narrow" w:hAnsi="Arial Narrow" w:cs="Arial Narrow"/>
          <w:b/>
          <w:bCs/>
          <w:sz w:val="20"/>
          <w:szCs w:val="20"/>
        </w:rPr>
        <w:t xml:space="preserve">Uprzejmie informujemy, że Agencja Pracy Tymczasowej  </w:t>
      </w:r>
      <w:r w:rsidR="0019101C" w:rsidRPr="007F0335">
        <w:rPr>
          <w:rFonts w:ascii="Arial Narrow" w:hAnsi="Arial Narrow"/>
          <w:b/>
          <w:bCs/>
          <w:sz w:val="20"/>
          <w:szCs w:val="20"/>
        </w:rPr>
        <w:t>ManpowerGroup s.r.o.</w:t>
      </w:r>
      <w:r w:rsidRPr="007F0335">
        <w:rPr>
          <w:rFonts w:ascii="Arial Narrow" w:hAnsi="Arial Narrow" w:cs="Arial Narrow"/>
          <w:b/>
          <w:sz w:val="20"/>
          <w:szCs w:val="20"/>
        </w:rPr>
        <w:t>.,</w:t>
      </w:r>
      <w:r w:rsidRPr="007F0335">
        <w:rPr>
          <w:rFonts w:ascii="Arial Narrow" w:hAnsi="Arial Narrow"/>
          <w:color w:val="000000"/>
          <w:sz w:val="20"/>
          <w:szCs w:val="20"/>
        </w:rPr>
        <w:t xml:space="preserve"> </w:t>
      </w:r>
      <w:r w:rsidRPr="007F0335">
        <w:rPr>
          <w:rFonts w:ascii="Arial Narrow" w:hAnsi="Arial Narrow" w:cs="Arial Narrow"/>
          <w:b/>
          <w:bCs/>
          <w:sz w:val="20"/>
          <w:szCs w:val="20"/>
        </w:rPr>
        <w:t>oświadczyła, że działa zgodnie przepisami  prawa obowiązującymi na terenie Republiki Czeskiej.</w:t>
      </w:r>
    </w:p>
    <w:p w:rsidR="00AB4647" w:rsidRPr="007F0335" w:rsidRDefault="00AB4647">
      <w:pPr>
        <w:spacing w:before="120"/>
        <w:ind w:firstLine="708"/>
        <w:jc w:val="both"/>
        <w:rPr>
          <w:rFonts w:ascii="Arial Narrow" w:hAnsi="Arial Narrow" w:cs="Arial Narrow"/>
          <w:i/>
          <w:sz w:val="18"/>
          <w:szCs w:val="18"/>
        </w:rPr>
      </w:pPr>
    </w:p>
    <w:p w:rsidR="00494062" w:rsidRPr="007F0335" w:rsidRDefault="00C1525F">
      <w:pPr>
        <w:spacing w:before="120"/>
        <w:ind w:firstLine="708"/>
        <w:jc w:val="both"/>
        <w:rPr>
          <w:rFonts w:ascii="Arial Narrow" w:hAnsi="Arial Narrow" w:cs="Arial Narrow"/>
          <w:i/>
          <w:sz w:val="18"/>
          <w:szCs w:val="18"/>
        </w:rPr>
      </w:pPr>
      <w:r w:rsidRPr="007F0335">
        <w:rPr>
          <w:rFonts w:ascii="Arial Narrow" w:hAnsi="Arial Narrow" w:cs="Arial Narrow"/>
          <w:i/>
          <w:sz w:val="18"/>
          <w:szCs w:val="18"/>
        </w:rPr>
        <w:t>Urząd Pracy dokłada wszelkich starań, aby oferty pracy będące w zasobach urzędu, były rzetelne i wiarygodne. Ponieważ wszystkie oferty pracy pochodzą od osób trzecich Urząd Pracy zastrzega, że odpowiedzialność za ewentualne rozbieżności pomiędzy warunkami pracy zaprezentowanymi w niniejszej ofercie a warunkami zaproponowanymi przez potencjalnego pracodawcę ponosi pracodawca.</w:t>
      </w:r>
    </w:p>
    <w:p w:rsidR="00494062" w:rsidRPr="007F0335" w:rsidRDefault="00C1525F">
      <w:pPr>
        <w:spacing w:before="120"/>
        <w:jc w:val="both"/>
        <w:rPr>
          <w:rFonts w:ascii="Arial Narrow" w:hAnsi="Arial Narrow" w:cs="Arial Narrow"/>
          <w:i/>
          <w:sz w:val="18"/>
          <w:szCs w:val="18"/>
        </w:rPr>
      </w:pPr>
      <w:r w:rsidRPr="007F0335">
        <w:rPr>
          <w:rFonts w:ascii="Arial Narrow" w:hAnsi="Arial Narrow" w:cs="Arial Narrow"/>
          <w:i/>
          <w:sz w:val="18"/>
          <w:szCs w:val="18"/>
        </w:rPr>
        <w:tab/>
        <w:t>Stosunek pracy z pracodawcą zagranicznym będzie zawarty w ramach prawa obowiązującego w kraju zatrudnienia. Oznacza to, że wszelkie roszczenie z tytułu nie wywiązywania się pracodawcy z warunków zawartych w umowie o pracę, dochodzić można wyłącznie w sądzie pracy w kraju zatrudnienia. W sytuacjach losowych pomoc polskich placówek konsularnych ogranicza się do ewentualnego udzielenia doraźnej pomocy (np. kredytu na zakup biletu powrotnego do Polski ).</w:t>
      </w:r>
    </w:p>
    <w:p w:rsidR="00494062" w:rsidRPr="007F0335" w:rsidRDefault="00C1525F">
      <w:pPr>
        <w:ind w:right="25" w:firstLine="540"/>
        <w:jc w:val="both"/>
        <w:rPr>
          <w:rFonts w:ascii="Arial Narrow" w:hAnsi="Arial Narrow" w:cs="Arial Narrow"/>
          <w:i/>
          <w:sz w:val="18"/>
          <w:szCs w:val="18"/>
        </w:rPr>
      </w:pPr>
      <w:r w:rsidRPr="007F0335">
        <w:rPr>
          <w:rFonts w:ascii="Arial Narrow" w:hAnsi="Arial Narrow" w:cs="Arial Narrow"/>
          <w:i/>
          <w:sz w:val="18"/>
          <w:szCs w:val="18"/>
        </w:rPr>
        <w:tab/>
        <w:t xml:space="preserve">Na podstawie ustawy o ochronie danych osobowych z dnia 29 sierpnia 1997 r. (Dz. U. z 2014 r., poz.1182 ze zm.) informujemy, że administratorem danych osobowych wskazanych w dokumentach przekazanych w odpowiedzi na ofertę pracy jest </w:t>
      </w:r>
      <w:r w:rsidRPr="007F0335">
        <w:rPr>
          <w:rFonts w:ascii="Arial Narrow" w:hAnsi="Arial Narrow" w:cs="Arial Narrow"/>
          <w:i/>
          <w:iCs/>
          <w:sz w:val="18"/>
          <w:szCs w:val="18"/>
        </w:rPr>
        <w:t>pracodawca zagraniczny</w:t>
      </w:r>
      <w:r w:rsidRPr="007F0335">
        <w:rPr>
          <w:rFonts w:ascii="Arial Narrow" w:hAnsi="Arial Narrow" w:cs="Arial Narrow"/>
          <w:i/>
          <w:sz w:val="18"/>
          <w:szCs w:val="18"/>
        </w:rPr>
        <w:t xml:space="preserve">/ Wojewódzki Urząd Pracy w Opolu, ul. Głogowska 25C,  45-315 Opole  </w:t>
      </w:r>
    </w:p>
    <w:p w:rsidR="00494062" w:rsidRPr="007F0335" w:rsidRDefault="00C1525F">
      <w:pPr>
        <w:spacing w:before="120"/>
        <w:jc w:val="both"/>
        <w:rPr>
          <w:rFonts w:ascii="Arial Narrow" w:hAnsi="Arial Narrow" w:cs="Arial Narrow"/>
          <w:i/>
          <w:sz w:val="18"/>
          <w:szCs w:val="18"/>
        </w:rPr>
      </w:pPr>
      <w:r w:rsidRPr="007F0335">
        <w:rPr>
          <w:rFonts w:ascii="Arial Narrow" w:hAnsi="Arial Narrow" w:cs="Arial Narrow"/>
          <w:i/>
          <w:sz w:val="18"/>
          <w:szCs w:val="18"/>
        </w:rPr>
        <w:tab/>
        <w:t>Dane osobowe wskazane dobrowolnie w ww. dokumentach będą  przetwarzane i udostępniane publicznym służbom zatrudnienia, pracodawcom lub podmiotom reprezentującym pracodawców do celów związanych z pośrednictwem pracy w ramach sieci EURES, na podstawie ustawy z dnia 20 kwietnia 2004 r. o promocji zatrudnienia i instytucjach rynku pracy (Dz. U. z 2016 r. , poz. 645   z późn. zm.) przez okres konieczny do osiągnięcia celu określonego w przedmiotowej ustawie.</w:t>
      </w:r>
    </w:p>
    <w:p w:rsidR="00494062" w:rsidRPr="007F0335" w:rsidRDefault="00C1525F">
      <w:pPr>
        <w:spacing w:before="120"/>
        <w:jc w:val="both"/>
        <w:rPr>
          <w:rFonts w:ascii="Arial Narrow" w:hAnsi="Arial Narrow" w:cs="Arial Narrow"/>
          <w:b/>
          <w:sz w:val="20"/>
          <w:szCs w:val="20"/>
        </w:rPr>
      </w:pPr>
      <w:r w:rsidRPr="007F0335">
        <w:rPr>
          <w:rFonts w:ascii="Arial Narrow" w:hAnsi="Arial Narrow" w:cs="Arial Narrow"/>
          <w:i/>
          <w:sz w:val="18"/>
          <w:szCs w:val="18"/>
        </w:rPr>
        <w:t>Osobie, której dane osobowe dotyczą przysługuje prawo dostępu do ich treści i prawo ich poprawiania.</w:t>
      </w:r>
    </w:p>
    <w:p w:rsidR="00494062" w:rsidRPr="007F0335" w:rsidRDefault="00494062">
      <w:pPr>
        <w:spacing w:before="120"/>
        <w:jc w:val="both"/>
        <w:rPr>
          <w:rFonts w:ascii="Arial Narrow" w:hAnsi="Arial Narrow" w:cs="Arial Narrow"/>
          <w:b/>
          <w:sz w:val="20"/>
          <w:szCs w:val="20"/>
        </w:rPr>
      </w:pPr>
    </w:p>
    <w:p w:rsidR="00494062" w:rsidRPr="007F0335" w:rsidRDefault="00C1525F">
      <w:pPr>
        <w:jc w:val="center"/>
        <w:rPr>
          <w:rFonts w:ascii="Arial Narrow" w:hAnsi="Arial Narrow"/>
        </w:rPr>
      </w:pPr>
      <w:r w:rsidRPr="007F0335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-58420</wp:posOffset>
                </wp:positionV>
                <wp:extent cx="5829300" cy="0"/>
                <wp:effectExtent l="12065" t="5715" r="6985" b="1333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7C897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-4.6pt" to="452.1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" strokeweight=".26mm">
                <v:stroke joinstyle="miter" endcap="square"/>
              </v:line>
            </w:pict>
          </mc:Fallback>
        </mc:AlternateContent>
      </w:r>
      <w:r w:rsidRPr="007F0335">
        <w:rPr>
          <w:rFonts w:ascii="Arial Narrow" w:hAnsi="Arial Narrow" w:cs="Arial Narrow"/>
          <w:b/>
          <w:sz w:val="20"/>
          <w:szCs w:val="20"/>
        </w:rPr>
        <w:t>Więcej ofert pracy za granicą:</w:t>
      </w:r>
    </w:p>
    <w:p w:rsidR="00494062" w:rsidRPr="007F0335" w:rsidRDefault="003467DE">
      <w:pPr>
        <w:jc w:val="center"/>
        <w:rPr>
          <w:rFonts w:ascii="Arial Narrow" w:hAnsi="Arial Narrow"/>
        </w:rPr>
      </w:pPr>
      <w:hyperlink r:id="rId16" w:history="1">
        <w:r w:rsidR="00C1525F" w:rsidRPr="007F0335">
          <w:rPr>
            <w:rStyle w:val="Hipercze"/>
            <w:rFonts w:ascii="Arial Narrow" w:hAnsi="Arial Narrow" w:cs="Arial Narrow"/>
            <w:b/>
            <w:sz w:val="20"/>
            <w:szCs w:val="20"/>
          </w:rPr>
          <w:t>www.europa.eures.eu</w:t>
        </w:r>
      </w:hyperlink>
      <w:r w:rsidR="00C1525F" w:rsidRPr="007F0335">
        <w:rPr>
          <w:rFonts w:ascii="Arial Narrow" w:hAnsi="Arial Narrow" w:cs="Arial Narrow"/>
          <w:b/>
          <w:sz w:val="20"/>
          <w:szCs w:val="20"/>
        </w:rPr>
        <w:t xml:space="preserve">                                                                 </w:t>
      </w:r>
      <w:hyperlink r:id="rId17" w:history="1">
        <w:r w:rsidR="00C1525F" w:rsidRPr="007F0335">
          <w:rPr>
            <w:rStyle w:val="Hipercze"/>
            <w:rFonts w:ascii="Arial Narrow" w:hAnsi="Arial Narrow" w:cs="Arial Narrow"/>
            <w:b/>
            <w:sz w:val="20"/>
            <w:szCs w:val="20"/>
          </w:rPr>
          <w:t>www.oferty.praca.gov.pl</w:t>
        </w:r>
      </w:hyperlink>
      <w:r w:rsidR="00C1525F" w:rsidRPr="007F0335">
        <w:rPr>
          <w:rFonts w:ascii="Arial Narrow" w:hAnsi="Arial Narrow" w:cs="Arial Narrow"/>
          <w:b/>
          <w:sz w:val="20"/>
          <w:szCs w:val="20"/>
        </w:rPr>
        <w:t xml:space="preserve"> </w:t>
      </w:r>
    </w:p>
    <w:p w:rsidR="00494062" w:rsidRPr="007F0335" w:rsidRDefault="00494062">
      <w:pPr>
        <w:jc w:val="center"/>
        <w:rPr>
          <w:rFonts w:ascii="Arial Narrow" w:hAnsi="Arial Narrow"/>
        </w:rPr>
      </w:pPr>
    </w:p>
    <w:sectPr w:rsidR="00494062" w:rsidRPr="007F0335">
      <w:footerReference w:type="default" r:id="rId18"/>
      <w:pgSz w:w="11906" w:h="16838"/>
      <w:pgMar w:top="567" w:right="1417" w:bottom="851" w:left="1417" w:header="708" w:footer="56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DE" w:rsidRDefault="003467DE">
      <w:pPr>
        <w:spacing w:after="0" w:line="240" w:lineRule="auto"/>
      </w:pPr>
      <w:r>
        <w:separator/>
      </w:r>
    </w:p>
  </w:endnote>
  <w:endnote w:type="continuationSeparator" w:id="0">
    <w:p w:rsidR="003467DE" w:rsidRDefault="0034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62" w:rsidRDefault="00494062">
    <w:pPr>
      <w:pStyle w:val="Stopka"/>
      <w:jc w:val="center"/>
      <w:rPr>
        <w:rFonts w:ascii="Arial" w:hAnsi="Arial" w:cs="Arial"/>
        <w:i/>
        <w:sz w:val="14"/>
        <w:szCs w:val="14"/>
      </w:rPr>
    </w:pPr>
  </w:p>
  <w:p w:rsidR="00494062" w:rsidRDefault="00C1525F">
    <w:pPr>
      <w:pStyle w:val="Stopka"/>
      <w:jc w:val="center"/>
    </w:pPr>
    <w:r>
      <w:rPr>
        <w:rFonts w:ascii="Arial" w:hAnsi="Arial" w:cs="Arial"/>
        <w:i/>
        <w:sz w:val="14"/>
        <w:szCs w:val="14"/>
      </w:rPr>
      <w:t xml:space="preserve">EURES (Europejskie Służby Zatrudnienia) </w:t>
    </w:r>
    <w:r>
      <w:rPr>
        <w:rFonts w:ascii="Arial" w:hAnsi="Arial" w:cs="Arial"/>
        <w:i/>
        <w:color w:val="4D4D4D"/>
        <w:sz w:val="14"/>
        <w:szCs w:val="14"/>
      </w:rPr>
      <w:t>to sieć współpracy pomiędzy Komisją Europejską, Publicznymi Służbami Zatrudnienia krajów UE/ EOG oraz innych organizacji partnerskich, w celu dostarczania informacji, usług pośrednictwa pracy i poradnictwa zawodowego dla pracodawców i pracowników chcących skorzystać z zasady wolnego przepływu</w:t>
    </w:r>
    <w:r>
      <w:rPr>
        <w:rFonts w:ascii="Verdana" w:hAnsi="Verdana" w:cs="Verdana"/>
        <w:i/>
        <w:color w:val="4D4D4D"/>
        <w:sz w:val="14"/>
        <w:szCs w:val="14"/>
      </w:rPr>
      <w:t xml:space="preserve"> osób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DE" w:rsidRDefault="003467DE">
      <w:pPr>
        <w:spacing w:after="0" w:line="240" w:lineRule="auto"/>
      </w:pPr>
      <w:r>
        <w:separator/>
      </w:r>
    </w:p>
  </w:footnote>
  <w:footnote w:type="continuationSeparator" w:id="0">
    <w:p w:rsidR="003467DE" w:rsidRDefault="00346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47"/>
    <w:rsid w:val="0019101C"/>
    <w:rsid w:val="002D2ABD"/>
    <w:rsid w:val="003467DE"/>
    <w:rsid w:val="00494062"/>
    <w:rsid w:val="005B0C40"/>
    <w:rsid w:val="007F0335"/>
    <w:rsid w:val="00915961"/>
    <w:rsid w:val="00AB4647"/>
    <w:rsid w:val="00B73EAA"/>
    <w:rsid w:val="00BF4A24"/>
    <w:rsid w:val="00C1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Calibri" w:hAnsi="Symbol" w:cs="Times New Roman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Domylnaczcionkaakapitu5">
    <w:name w:val="Domyślna czcionka akapitu5"/>
  </w:style>
  <w:style w:type="character" w:customStyle="1" w:styleId="WW8Num5z0">
    <w:name w:val="WW8Num5z0"/>
    <w:rPr>
      <w:rFonts w:ascii="Arial" w:hAnsi="Arial" w:cs="Arial" w:hint="default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eastAsia="Calibri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Calibri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Nagwek2Znak">
    <w:name w:val="Nagłówek 2 Znak"/>
    <w:rPr>
      <w:rFonts w:ascii="Arial" w:eastAsia="Times New Roman" w:hAnsi="Arial" w:cs="Arial"/>
      <w:b/>
      <w:bCs/>
    </w:rPr>
  </w:style>
  <w:style w:type="character" w:customStyle="1" w:styleId="Tekstpodstawowy2Znak">
    <w:name w:val="Tekst podstawowy 2 Znak"/>
    <w:rPr>
      <w:rFonts w:ascii="Arial" w:eastAsia="Times New Roman" w:hAnsi="Arial" w:cs="Arial"/>
      <w:color w:val="FF0000"/>
      <w:sz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oknobold">
    <w:name w:val="oknobold"/>
  </w:style>
  <w:style w:type="character" w:customStyle="1" w:styleId="alt-edited">
    <w:name w:val="alt-edited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spacing w:after="0" w:line="240" w:lineRule="auto"/>
    </w:pPr>
    <w:rPr>
      <w:rFonts w:ascii="Arial" w:eastAsia="Times New Roman" w:hAnsi="Arial" w:cs="Arial"/>
      <w:color w:val="FF000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Odstavecseseznamem">
    <w:name w:val="Odstavec se seznamem"/>
    <w:basedOn w:val="Normalny"/>
    <w:pPr>
      <w:ind w:left="720"/>
    </w:pPr>
    <w:rPr>
      <w:lang w:val="cs-CZ"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rFonts w:cs="Times New Roman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Calibri" w:hAnsi="Symbol" w:cs="Times New Roman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Domylnaczcionkaakapitu5">
    <w:name w:val="Domyślna czcionka akapitu5"/>
  </w:style>
  <w:style w:type="character" w:customStyle="1" w:styleId="WW8Num5z0">
    <w:name w:val="WW8Num5z0"/>
    <w:rPr>
      <w:rFonts w:ascii="Arial" w:hAnsi="Arial" w:cs="Arial" w:hint="default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eastAsia="Calibri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Calibri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Nagwek2Znak">
    <w:name w:val="Nagłówek 2 Znak"/>
    <w:rPr>
      <w:rFonts w:ascii="Arial" w:eastAsia="Times New Roman" w:hAnsi="Arial" w:cs="Arial"/>
      <w:b/>
      <w:bCs/>
    </w:rPr>
  </w:style>
  <w:style w:type="character" w:customStyle="1" w:styleId="Tekstpodstawowy2Znak">
    <w:name w:val="Tekst podstawowy 2 Znak"/>
    <w:rPr>
      <w:rFonts w:ascii="Arial" w:eastAsia="Times New Roman" w:hAnsi="Arial" w:cs="Arial"/>
      <w:color w:val="FF0000"/>
      <w:sz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oknobold">
    <w:name w:val="oknobold"/>
  </w:style>
  <w:style w:type="character" w:customStyle="1" w:styleId="alt-edited">
    <w:name w:val="alt-edited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spacing w:after="0" w:line="240" w:lineRule="auto"/>
    </w:pPr>
    <w:rPr>
      <w:rFonts w:ascii="Arial" w:eastAsia="Times New Roman" w:hAnsi="Arial" w:cs="Arial"/>
      <w:color w:val="FF000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Odstavecseseznamem">
    <w:name w:val="Odstavec se seznamem"/>
    <w:basedOn w:val="Normalny"/>
    <w:pPr>
      <w:ind w:left="720"/>
    </w:pPr>
    <w:rPr>
      <w:lang w:val="cs-CZ"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rFonts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vypocet.cz/cista-mzda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npower.cz" TargetMode="External"/><Relationship Id="rId17" Type="http://schemas.openxmlformats.org/officeDocument/2006/relationships/hyperlink" Target="http://www.oferty.praca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pa.eures.e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mailto:praceMB@mapower.c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yperlink" Target="mailto:praceMB@mapower.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Barbara_Polanska</dc:creator>
  <cp:lastModifiedBy>Agnieszka</cp:lastModifiedBy>
  <cp:revision>2</cp:revision>
  <cp:lastPrinted>2016-04-21T08:03:00Z</cp:lastPrinted>
  <dcterms:created xsi:type="dcterms:W3CDTF">2016-08-03T09:07:00Z</dcterms:created>
  <dcterms:modified xsi:type="dcterms:W3CDTF">2016-08-03T09:07:00Z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Colors">
    <vt:lpwstr>1</vt:lpwstr>
  </property>
</Properties>
</file>