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F025" w14:textId="36254960" w:rsidR="00FE7016" w:rsidRDefault="00BC2B28" w:rsidP="00BC2B28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  <w:t>Załącznik nr 1</w:t>
      </w:r>
      <w:r w:rsidR="00C506E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E7016">
        <w:rPr>
          <w:rFonts w:ascii="Times New Roman" w:eastAsia="Calibri" w:hAnsi="Times New Roman" w:cs="Times New Roman"/>
          <w:sz w:val="20"/>
          <w:szCs w:val="20"/>
        </w:rPr>
        <w:t>d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 xml:space="preserve">o </w:t>
      </w:r>
      <w:r w:rsidR="0036240B">
        <w:rPr>
          <w:rFonts w:ascii="Times New Roman" w:eastAsia="Calibri" w:hAnsi="Times New Roman" w:cs="Times New Roman"/>
          <w:sz w:val="20"/>
          <w:szCs w:val="20"/>
        </w:rPr>
        <w:t>P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>ropozycji przeprowadzenia szkolenia</w:t>
      </w:r>
      <w:r w:rsidRPr="00FE7016">
        <w:rPr>
          <w:rFonts w:ascii="Times New Roman" w:eastAsia="Calibri" w:hAnsi="Times New Roman" w:cs="Times New Roman"/>
          <w:sz w:val="20"/>
          <w:szCs w:val="20"/>
        </w:rPr>
        <w:t xml:space="preserve">     </w:t>
      </w:r>
    </w:p>
    <w:p w14:paraId="45A42523" w14:textId="0E21615F" w:rsidR="00BC2B28" w:rsidRPr="00BC2B28" w:rsidRDefault="00BC2B28" w:rsidP="00FE701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C2B28">
        <w:rPr>
          <w:rFonts w:ascii="Times New Roman" w:eastAsia="Calibri" w:hAnsi="Times New Roman" w:cs="Times New Roman"/>
          <w:b/>
          <w:bCs/>
        </w:rPr>
        <w:t>PROGRAM SZKOLENIA</w:t>
      </w:r>
    </w:p>
    <w:p w14:paraId="16603651" w14:textId="54E6BF9A" w:rsidR="00BC2B28" w:rsidRPr="00BC2B28" w:rsidRDefault="00BC2B28" w:rsidP="006B5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>Program szkolenia zgodnie z ustawą z dnia 20</w:t>
      </w:r>
      <w:r w:rsidR="00463D5A">
        <w:rPr>
          <w:rFonts w:ascii="Times New Roman" w:eastAsia="Calibri" w:hAnsi="Times New Roman" w:cs="Times New Roman"/>
          <w:bCs/>
        </w:rPr>
        <w:t xml:space="preserve"> kwietnia </w:t>
      </w:r>
      <w:r w:rsidRPr="00BC2B28">
        <w:rPr>
          <w:rFonts w:ascii="Times New Roman" w:eastAsia="Calibri" w:hAnsi="Times New Roman" w:cs="Times New Roman"/>
          <w:bCs/>
        </w:rPr>
        <w:t>2014r. o promocji zatrudnienia i instytucjach rynku pracy (</w:t>
      </w:r>
      <w:r w:rsidR="00DA07D7">
        <w:rPr>
          <w:rFonts w:ascii="Times New Roman" w:eastAsia="Calibri" w:hAnsi="Times New Roman" w:cs="Times New Roman"/>
          <w:bCs/>
        </w:rPr>
        <w:t xml:space="preserve">tj. </w:t>
      </w:r>
      <w:r w:rsidRPr="00BC2B28">
        <w:rPr>
          <w:rFonts w:ascii="Times New Roman" w:eastAsia="Calibri" w:hAnsi="Times New Roman" w:cs="Times New Roman"/>
          <w:bCs/>
        </w:rPr>
        <w:t>Dz.U</w:t>
      </w:r>
      <w:r w:rsidR="00334B90">
        <w:rPr>
          <w:rFonts w:ascii="Times New Roman" w:eastAsia="Calibri" w:hAnsi="Times New Roman" w:cs="Times New Roman"/>
          <w:bCs/>
        </w:rPr>
        <w:t>. z 20</w:t>
      </w:r>
      <w:r w:rsidR="00837DC1">
        <w:rPr>
          <w:rFonts w:ascii="Times New Roman" w:eastAsia="Calibri" w:hAnsi="Times New Roman" w:cs="Times New Roman"/>
          <w:bCs/>
        </w:rPr>
        <w:t>2</w:t>
      </w:r>
      <w:r w:rsidR="00124BD7">
        <w:rPr>
          <w:rFonts w:ascii="Times New Roman" w:eastAsia="Calibri" w:hAnsi="Times New Roman" w:cs="Times New Roman"/>
          <w:bCs/>
        </w:rPr>
        <w:t>2</w:t>
      </w:r>
      <w:r w:rsidR="00334B90">
        <w:rPr>
          <w:rFonts w:ascii="Times New Roman" w:eastAsia="Calibri" w:hAnsi="Times New Roman" w:cs="Times New Roman"/>
          <w:bCs/>
        </w:rPr>
        <w:t xml:space="preserve"> r.</w:t>
      </w:r>
      <w:r w:rsidRPr="00BC2B28">
        <w:rPr>
          <w:rFonts w:ascii="Times New Roman" w:eastAsia="Calibri" w:hAnsi="Times New Roman" w:cs="Times New Roman"/>
          <w:bCs/>
        </w:rPr>
        <w:t xml:space="preserve"> poz. </w:t>
      </w:r>
      <w:r w:rsidR="00124BD7">
        <w:rPr>
          <w:rFonts w:ascii="Times New Roman" w:eastAsia="Calibri" w:hAnsi="Times New Roman" w:cs="Times New Roman"/>
          <w:bCs/>
        </w:rPr>
        <w:t>690</w:t>
      </w:r>
      <w:r w:rsidR="001B79B7">
        <w:rPr>
          <w:rFonts w:ascii="Times New Roman" w:eastAsia="Calibri" w:hAnsi="Times New Roman" w:cs="Times New Roman"/>
          <w:bCs/>
        </w:rPr>
        <w:t>)</w:t>
      </w:r>
      <w:r w:rsidRPr="00BC2B28">
        <w:rPr>
          <w:rFonts w:ascii="Times New Roman" w:eastAsia="Calibri" w:hAnsi="Times New Roman" w:cs="Times New Roman"/>
          <w:bCs/>
        </w:rPr>
        <w:t xml:space="preserve"> oraz  rozporządzeniem Ministra Pracy i Polityki Społecznej z dnia 14.05.2014 r. w sprawie szczegółowych warunków realizacji oraz trybu i sposobów prowadzenia usług rynku pracy (Dz. </w:t>
      </w:r>
      <w:r w:rsidR="00334B90">
        <w:rPr>
          <w:rFonts w:ascii="Times New Roman" w:eastAsia="Calibri" w:hAnsi="Times New Roman" w:cs="Times New Roman"/>
          <w:bCs/>
        </w:rPr>
        <w:t>U.</w:t>
      </w:r>
      <w:r w:rsidRPr="00BC2B28">
        <w:rPr>
          <w:rFonts w:ascii="Times New Roman" w:eastAsia="Calibri" w:hAnsi="Times New Roman" w:cs="Times New Roman"/>
          <w:bCs/>
        </w:rPr>
        <w:t xml:space="preserve"> z 2014</w:t>
      </w:r>
      <w:r w:rsidR="00EB13E6">
        <w:rPr>
          <w:rFonts w:ascii="Times New Roman" w:eastAsia="Calibri" w:hAnsi="Times New Roman" w:cs="Times New Roman"/>
          <w:bCs/>
        </w:rPr>
        <w:t xml:space="preserve"> r.</w:t>
      </w:r>
      <w:r w:rsidRPr="00BC2B28">
        <w:rPr>
          <w:rFonts w:ascii="Times New Roman" w:eastAsia="Calibri" w:hAnsi="Times New Roman" w:cs="Times New Roman"/>
          <w:bCs/>
        </w:rPr>
        <w:t xml:space="preserve"> poz. 667).</w:t>
      </w:r>
    </w:p>
    <w:p w14:paraId="041073B5" w14:textId="0B1DC3F6" w:rsidR="00BC2B28" w:rsidRPr="00BC2B28" w:rsidRDefault="00BC2B28" w:rsidP="006B5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 xml:space="preserve">- </w:t>
      </w:r>
      <w:r w:rsidR="001B79B7">
        <w:rPr>
          <w:rFonts w:ascii="Times New Roman" w:eastAsia="Calibri" w:hAnsi="Times New Roman" w:cs="Times New Roman"/>
          <w:bCs/>
        </w:rPr>
        <w:t xml:space="preserve"> </w:t>
      </w:r>
      <w:r w:rsidRPr="00BC2B28">
        <w:rPr>
          <w:rFonts w:ascii="Times New Roman" w:eastAsia="Calibri" w:hAnsi="Times New Roman" w:cs="Times New Roman"/>
          <w:bCs/>
        </w:rPr>
        <w:t xml:space="preserve">musi obejmować przeciętnie </w:t>
      </w:r>
      <w:r w:rsidRPr="00BC2B28">
        <w:rPr>
          <w:rFonts w:ascii="Times New Roman" w:eastAsia="Calibri" w:hAnsi="Times New Roman" w:cs="Times New Roman"/>
          <w:bCs/>
          <w:u w:val="single"/>
        </w:rPr>
        <w:t>nie mniej niż 25 godzin zegarowych</w:t>
      </w:r>
      <w:r w:rsidRPr="00BC2B28">
        <w:rPr>
          <w:rFonts w:ascii="Times New Roman" w:eastAsia="Calibri" w:hAnsi="Times New Roman" w:cs="Times New Roman"/>
          <w:bCs/>
        </w:rPr>
        <w:t xml:space="preserve"> w  tygodniu, </w:t>
      </w:r>
    </w:p>
    <w:p w14:paraId="3603CC99" w14:textId="28822524" w:rsidR="006B53BB" w:rsidRDefault="00BC2B28" w:rsidP="006B53BB">
      <w:pPr>
        <w:spacing w:after="0" w:line="240" w:lineRule="auto"/>
        <w:ind w:left="142" w:hanging="142"/>
        <w:jc w:val="both"/>
        <w:rPr>
          <w:rStyle w:val="markedcontent"/>
          <w:rFonts w:ascii="Times New Roman" w:hAnsi="Times New Roman" w:cs="Times New Roman"/>
        </w:rPr>
      </w:pPr>
      <w:r w:rsidRPr="006B53BB">
        <w:rPr>
          <w:rFonts w:ascii="Times New Roman" w:eastAsia="Calibri" w:hAnsi="Times New Roman" w:cs="Times New Roman"/>
          <w:bCs/>
        </w:rPr>
        <w:t>-</w:t>
      </w:r>
      <w:r w:rsidR="001B79B7" w:rsidRPr="006B53BB">
        <w:rPr>
          <w:rFonts w:ascii="Times New Roman" w:eastAsia="Calibri" w:hAnsi="Times New Roman" w:cs="Times New Roman"/>
          <w:bCs/>
        </w:rPr>
        <w:t xml:space="preserve"> 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powinien uwzględniać w szczególności standardy wymagań będące podstawą przeprowadzenia egzaminu na tytuł zawodowy, tytuł czeladnika lub podstawy programowe kształcenia w zawodzie </w:t>
      </w:r>
      <w:r w:rsidR="006B53BB">
        <w:rPr>
          <w:rStyle w:val="markedcontent"/>
          <w:rFonts w:ascii="Times New Roman" w:hAnsi="Times New Roman" w:cs="Times New Roman"/>
        </w:rPr>
        <w:t xml:space="preserve">                       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(dostępne w rozporządzeniach Ministra Edukacji Narodowej w sprawie podstaw programowych kształcenia w zawodach lub na stronie internetowej </w:t>
      </w:r>
      <w:hyperlink r:id="rId5" w:history="1">
        <w:r w:rsidR="006B53BB" w:rsidRPr="005C0C6A">
          <w:rPr>
            <w:rStyle w:val="Hipercze"/>
            <w:rFonts w:ascii="Times New Roman" w:hAnsi="Times New Roman" w:cs="Times New Roman"/>
          </w:rPr>
          <w:t>www.koweziu.edu.pl</w:t>
        </w:r>
      </w:hyperlink>
      <w:r w:rsidR="006B53BB">
        <w:rPr>
          <w:rStyle w:val="markedcontent"/>
          <w:rFonts w:ascii="Times New Roman" w:hAnsi="Times New Roman" w:cs="Times New Roman"/>
        </w:rPr>
        <w:t xml:space="preserve"> 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 w zakładce Programy modułowe i pakiety edukacyjne) lub standardy kwalifikacji zawodowych dostępne w bazach </w:t>
      </w:r>
      <w:r w:rsidR="006B53BB">
        <w:rPr>
          <w:rStyle w:val="markedcontent"/>
          <w:rFonts w:ascii="Times New Roman" w:hAnsi="Times New Roman" w:cs="Times New Roman"/>
        </w:rPr>
        <w:t xml:space="preserve">                  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danych prowadzonych przez ministra właściwego do spraw pracy (dostępne na stronie </w:t>
      </w:r>
      <w:r w:rsidR="006B53BB">
        <w:rPr>
          <w:rStyle w:val="markedcontent"/>
          <w:rFonts w:ascii="Times New Roman" w:hAnsi="Times New Roman" w:cs="Times New Roman"/>
        </w:rPr>
        <w:t xml:space="preserve">                  </w:t>
      </w:r>
      <w:r w:rsidR="006B53BB" w:rsidRPr="006B53BB">
        <w:rPr>
          <w:rStyle w:val="markedcontent"/>
          <w:rFonts w:ascii="Times New Roman" w:hAnsi="Times New Roman" w:cs="Times New Roman"/>
        </w:rPr>
        <w:t>internetowej</w:t>
      </w:r>
      <w:r w:rsidR="006B53BB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="006B53BB" w:rsidRPr="006B53BB">
        <w:rPr>
          <w:rStyle w:val="markedcontent"/>
          <w:rFonts w:ascii="Times New Roman" w:hAnsi="Times New Roman" w:cs="Times New Roman"/>
        </w:rPr>
        <w:t>MPiPS</w:t>
      </w:r>
      <w:proofErr w:type="spellEnd"/>
      <w:r w:rsidR="006B53BB">
        <w:rPr>
          <w:rStyle w:val="markedcontent"/>
          <w:rFonts w:ascii="Times New Roman" w:hAnsi="Times New Roman" w:cs="Times New Roman"/>
        </w:rPr>
        <w:t xml:space="preserve"> </w:t>
      </w:r>
      <w:hyperlink r:id="rId6" w:history="1">
        <w:r w:rsidR="006B53BB" w:rsidRPr="005C0C6A">
          <w:rPr>
            <w:rStyle w:val="Hipercze"/>
            <w:rFonts w:ascii="Times New Roman" w:hAnsi="Times New Roman" w:cs="Times New Roman"/>
          </w:rPr>
          <w:t>https://psz.praca.gov.pl/rynek-pracy/bazy-danych/klasyfikacja-zawodow-i-specjalnosci/wyszukiwarka-opisow-zawodow</w:t>
        </w:r>
      </w:hyperlink>
      <w:r w:rsidR="006B53BB" w:rsidRPr="006B53BB">
        <w:rPr>
          <w:rStyle w:val="markedcontent"/>
          <w:rFonts w:ascii="Times New Roman" w:hAnsi="Times New Roman" w:cs="Times New Roman"/>
        </w:rPr>
        <w:t>)</w:t>
      </w:r>
      <w:r w:rsidR="006B53BB">
        <w:rPr>
          <w:rStyle w:val="markedcontent"/>
          <w:rFonts w:ascii="Times New Roman" w:hAnsi="Times New Roman" w:cs="Times New Roman"/>
        </w:rPr>
        <w:t>.</w:t>
      </w:r>
    </w:p>
    <w:p w14:paraId="3F73F8DE" w14:textId="77777777" w:rsidR="00060553" w:rsidRDefault="00060553" w:rsidP="006B5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W programie szkolenia należy uwzględnić egzamin niezbędny do uzyskania kwalifikacji, uprawnień lub kompetencji, który będzie przeprowadzony w formie egzaminu wewnętrznego w instytucji realizującej program szkolenia lub który instytucja szkoleniowa</w:t>
      </w:r>
      <w:r w:rsidR="009348C3">
        <w:rPr>
          <w:rFonts w:ascii="Times New Roman" w:eastAsia="Calibri" w:hAnsi="Times New Roman" w:cs="Times New Roman"/>
          <w:bCs/>
        </w:rPr>
        <w:t xml:space="preserve"> zleci do przeprowadzenia zewnętrznej instytucji egzaminującej.</w:t>
      </w:r>
    </w:p>
    <w:p w14:paraId="5F1F3A62" w14:textId="77777777" w:rsidR="009348C3" w:rsidRPr="009348C3" w:rsidRDefault="009348C3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C0FA45B" w14:textId="2A4F7D11" w:rsidR="00BC2B28" w:rsidRPr="00BC2B28" w:rsidRDefault="00BC2B28" w:rsidP="00BC2B2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Nazwa szkolenia</w:t>
      </w:r>
      <w:r w:rsidR="00FE7016">
        <w:rPr>
          <w:rFonts w:ascii="Times New Roman" w:eastAsia="Calibri" w:hAnsi="Times New Roman" w:cs="Times New Roman"/>
        </w:rPr>
        <w:t>:</w:t>
      </w:r>
      <w:r w:rsidRPr="00BC2B28">
        <w:rPr>
          <w:rFonts w:ascii="Times New Roman" w:eastAsia="Calibri" w:hAnsi="Times New Roman" w:cs="Times New Roman"/>
        </w:rPr>
        <w:t xml:space="preserve"> </w:t>
      </w:r>
    </w:p>
    <w:p w14:paraId="0F2120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4E23E9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687D4EF" w14:textId="77777777" w:rsidR="009348C3" w:rsidRPr="009348C3" w:rsidRDefault="009348C3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400C9DC" w14:textId="32D177EF" w:rsidR="00BC2B28" w:rsidRPr="00BC2B28" w:rsidRDefault="00BC2B28" w:rsidP="0011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C2B28">
        <w:rPr>
          <w:rFonts w:ascii="Times New Roman" w:eastAsia="Calibri" w:hAnsi="Times New Roman" w:cs="Times New Roman"/>
        </w:rPr>
        <w:t>2.  Czas trwania i sposób organizacji szkolenia;</w:t>
      </w:r>
      <w:r w:rsidRPr="00BC2B28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Pr="00BC2B28">
        <w:rPr>
          <w:rFonts w:ascii="Times New Roman" w:eastAsia="Calibri" w:hAnsi="Times New Roman" w:cs="Times New Roman"/>
        </w:rPr>
        <w:t>(</w:t>
      </w:r>
      <w:r w:rsidRPr="00BC2B28">
        <w:rPr>
          <w:rFonts w:ascii="Times New Roman" w:eastAsia="Calibri" w:hAnsi="Times New Roman" w:cs="Times New Roman"/>
          <w:i/>
        </w:rPr>
        <w:t>Uwaga! Szkolenia powinny być realizowane według planu nauczania obejmującego przeciętnie nie mniej niż 25 godzin zegarowych w tygodniu. Godzina  zegarowa kursu liczy 60 minut i obejmuje zajęcia edukacyjne liczące 45 min oraz przerwę, liczącą średnio 15 minut, gdyż długość przerw może być ustalana w sposób elastyczny</w:t>
      </w:r>
      <w:r w:rsidR="00BE2B41">
        <w:rPr>
          <w:rFonts w:ascii="Times New Roman" w:eastAsia="Calibri" w:hAnsi="Times New Roman" w:cs="Times New Roman"/>
          <w:i/>
        </w:rPr>
        <w:t>):</w:t>
      </w:r>
    </w:p>
    <w:p w14:paraId="3D4CF2A2" w14:textId="77777777" w:rsid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51867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A86024E" w14:textId="61C6B1C8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Możliwy najbliższy termin realizacji szkolenia</w:t>
      </w:r>
      <w:r w:rsidR="00FE7016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021350D8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A110E2A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3B5934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848C1BF" w14:textId="6F116828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3. Wymagania wstępne dla uczestników </w:t>
      </w:r>
      <w:r w:rsidR="00FE7016">
        <w:rPr>
          <w:rFonts w:ascii="Times New Roman" w:eastAsia="Calibri" w:hAnsi="Times New Roman" w:cs="Times New Roman"/>
        </w:rPr>
        <w:t>szkolenia:</w:t>
      </w:r>
    </w:p>
    <w:p w14:paraId="4A3DB8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</w:t>
      </w:r>
    </w:p>
    <w:p w14:paraId="3CCC464A" w14:textId="77777777" w:rsidR="00BC2B28" w:rsidRPr="009348C3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3B148FF" w14:textId="3E7A9D19" w:rsidR="00BC2B28" w:rsidRPr="00BC2B28" w:rsidRDefault="00BC2B28" w:rsidP="00BC2B28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4. Cele szkolenia ujęte w kategoriach efektów uczenia się z uwzględnieniem wiedzy, umiejętności i kompetencji społecznych</w:t>
      </w:r>
      <w:r w:rsidR="006F7A85">
        <w:rPr>
          <w:rFonts w:ascii="Times New Roman" w:eastAsia="Calibri" w:hAnsi="Times New Roman" w:cs="Times New Roman"/>
        </w:rPr>
        <w:t>:</w:t>
      </w:r>
    </w:p>
    <w:p w14:paraId="434A1662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a) wiedzy</w:t>
      </w:r>
    </w:p>
    <w:p w14:paraId="0C498CD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CACC26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AAB19B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106B77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9B9CB64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7BC8FC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7E46D9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14DA2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A602ED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BC2B28">
        <w:rPr>
          <w:rFonts w:ascii="Times New Roman" w:eastAsia="Calibri" w:hAnsi="Times New Roman" w:cs="Times New Roman"/>
        </w:rPr>
        <w:t xml:space="preserve"> b) umiejętności</w:t>
      </w:r>
      <w:r w:rsidRPr="00BC2B28">
        <w:rPr>
          <w:rFonts w:ascii="Times New Roman" w:eastAsia="Calibri" w:hAnsi="Times New Roman" w:cs="Times New Roman"/>
          <w:b/>
        </w:rPr>
        <w:t xml:space="preserve"> </w:t>
      </w:r>
      <w:r w:rsidRPr="00BC2B28">
        <w:rPr>
          <w:rFonts w:ascii="Times New Roman" w:eastAsia="Calibri" w:hAnsi="Times New Roman" w:cs="Times New Roman"/>
          <w:b/>
        </w:rPr>
        <w:br/>
      </w:r>
    </w:p>
    <w:p w14:paraId="76F1D13C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5F4DC0D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DAABA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9C1FA9F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1B887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F237BB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A2AE86C" w14:textId="77777777" w:rsidR="006B53BB" w:rsidRDefault="006B53BB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939E5E9" w14:textId="77777777" w:rsidR="006B53BB" w:rsidRDefault="006B53BB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F4CCBDA" w14:textId="3B236DD9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c) kompetencji społecznych</w:t>
      </w:r>
    </w:p>
    <w:p w14:paraId="40355DE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A5F925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F7D513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5A1AD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692B75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590B81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p w14:paraId="1BF1F26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5.  Plan nauczania określający tematy zajęć edukacyjnych oraz ich wymiar,  z uwzględnieniem, </w:t>
      </w:r>
    </w:p>
    <w:p w14:paraId="2BED939E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w miarę potrzeby, części teoretycznej i części praktycznej. </w:t>
      </w:r>
    </w:p>
    <w:p w14:paraId="5444D6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Opis treści - kluczowe punkty szkolenia w zakresie poszczególnych zajęć edukacyjnych.</w:t>
      </w:r>
    </w:p>
    <w:p w14:paraId="6FDF751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835"/>
        <w:gridCol w:w="1230"/>
        <w:gridCol w:w="1181"/>
        <w:gridCol w:w="4050"/>
      </w:tblGrid>
      <w:tr w:rsidR="00BC2B28" w:rsidRPr="00BC2B28" w14:paraId="62BD8110" w14:textId="77777777" w:rsidTr="007B3A5E">
        <w:tc>
          <w:tcPr>
            <w:tcW w:w="596" w:type="dxa"/>
          </w:tcPr>
          <w:p w14:paraId="6A9BB0A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1D49A42" w14:textId="31A1268B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914" w:type="dxa"/>
            <w:vMerge w:val="restart"/>
          </w:tcPr>
          <w:p w14:paraId="042EBA89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FB6C442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Tematy zajęć edukacyjnych</w:t>
            </w:r>
          </w:p>
        </w:tc>
        <w:tc>
          <w:tcPr>
            <w:tcW w:w="2184" w:type="dxa"/>
            <w:gridSpan w:val="2"/>
          </w:tcPr>
          <w:p w14:paraId="7193CB13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DE2937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Wymiar zajęć</w:t>
            </w:r>
          </w:p>
        </w:tc>
        <w:tc>
          <w:tcPr>
            <w:tcW w:w="4195" w:type="dxa"/>
            <w:vMerge w:val="restart"/>
          </w:tcPr>
          <w:p w14:paraId="083FDD9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52423BA" w14:textId="77777777" w:rsidR="00BC2B28" w:rsidRPr="00BC2B28" w:rsidRDefault="00BC2B28" w:rsidP="00BC2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 xml:space="preserve">Opis treści  - </w:t>
            </w:r>
            <w:r w:rsidRPr="00BC2B28">
              <w:rPr>
                <w:rFonts w:ascii="Times New Roman" w:eastAsia="Calibri" w:hAnsi="Times New Roman" w:cs="Times New Roman"/>
              </w:rPr>
              <w:t>kluczowe punkty szkolenia w zakresie poszczególnych zajęć edukacyjnych</w:t>
            </w:r>
          </w:p>
          <w:p w14:paraId="267B497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C2B28" w:rsidRPr="00BC2B28" w14:paraId="27698D02" w14:textId="77777777" w:rsidTr="007B3A5E">
        <w:tc>
          <w:tcPr>
            <w:tcW w:w="596" w:type="dxa"/>
          </w:tcPr>
          <w:p w14:paraId="1B0D3D2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vMerge/>
          </w:tcPr>
          <w:p w14:paraId="65F08C3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83FDB8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teoretyczne</w:t>
            </w:r>
          </w:p>
        </w:tc>
        <w:tc>
          <w:tcPr>
            <w:tcW w:w="1181" w:type="dxa"/>
          </w:tcPr>
          <w:p w14:paraId="24D63AD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praktyczne</w:t>
            </w:r>
          </w:p>
        </w:tc>
        <w:tc>
          <w:tcPr>
            <w:tcW w:w="4195" w:type="dxa"/>
            <w:vMerge/>
          </w:tcPr>
          <w:p w14:paraId="499D022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A94B612" w14:textId="77777777" w:rsidTr="007B3A5E">
        <w:tc>
          <w:tcPr>
            <w:tcW w:w="596" w:type="dxa"/>
          </w:tcPr>
          <w:p w14:paraId="1753479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70EE38B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7E0345B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5E96209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406E54F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3BD91F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01C7546" w14:textId="77777777" w:rsidTr="007B3A5E">
        <w:tc>
          <w:tcPr>
            <w:tcW w:w="596" w:type="dxa"/>
          </w:tcPr>
          <w:p w14:paraId="3619C37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56D11B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44E41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9261F3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687E3E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63F293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F93A69C" w14:textId="77777777" w:rsidTr="007B3A5E">
        <w:tc>
          <w:tcPr>
            <w:tcW w:w="596" w:type="dxa"/>
          </w:tcPr>
          <w:p w14:paraId="1ECBDFE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59D38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7157CE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7E6551A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0FF971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F8A816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0B4C819" w14:textId="77777777" w:rsidTr="007B3A5E">
        <w:tc>
          <w:tcPr>
            <w:tcW w:w="596" w:type="dxa"/>
          </w:tcPr>
          <w:p w14:paraId="4E6B861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04DF6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6BFB363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F5C37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2FD08AD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E6B2D4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33357BC5" w14:textId="77777777" w:rsidTr="007B3A5E">
        <w:tc>
          <w:tcPr>
            <w:tcW w:w="596" w:type="dxa"/>
          </w:tcPr>
          <w:p w14:paraId="526D2FB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41CB4D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B9F5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FBD1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FA3C48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8B6430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071B033A" w14:textId="77777777" w:rsidTr="007B3A5E">
        <w:tc>
          <w:tcPr>
            <w:tcW w:w="596" w:type="dxa"/>
          </w:tcPr>
          <w:p w14:paraId="25D9F87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361D435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BAD729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10F83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E0F6A7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07517B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15C97376" w14:textId="77777777" w:rsidTr="007B3A5E">
        <w:tc>
          <w:tcPr>
            <w:tcW w:w="596" w:type="dxa"/>
          </w:tcPr>
          <w:p w14:paraId="3257695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5E70FAF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8665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D5BE40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7949115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32AA35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54F93BAE" w14:textId="77777777" w:rsidTr="007B3A5E">
        <w:tc>
          <w:tcPr>
            <w:tcW w:w="596" w:type="dxa"/>
          </w:tcPr>
          <w:p w14:paraId="6C5F3F7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D11F77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550790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0B3F32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283D3A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65B3B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24920C4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D5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28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8E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EA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05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3B70D28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1F34D57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0F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F0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DD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01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4E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4D39EAD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DEAD986" w14:textId="77777777" w:rsid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98F1F1D" w14:textId="77777777" w:rsidR="006B53BB" w:rsidRDefault="006B53BB" w:rsidP="00BC2B28">
      <w:pPr>
        <w:spacing w:after="200" w:line="276" w:lineRule="auto"/>
        <w:ind w:left="284" w:hanging="284"/>
        <w:rPr>
          <w:rFonts w:ascii="Times New Roman" w:eastAsia="Calibri" w:hAnsi="Times New Roman" w:cs="Times New Roman"/>
        </w:rPr>
      </w:pPr>
    </w:p>
    <w:p w14:paraId="5083ECFA" w14:textId="77777777" w:rsidR="00124BD7" w:rsidRDefault="00124BD7" w:rsidP="00BC2B28">
      <w:pPr>
        <w:spacing w:after="200" w:line="276" w:lineRule="auto"/>
        <w:ind w:left="284" w:hanging="284"/>
        <w:rPr>
          <w:rFonts w:ascii="Times New Roman" w:eastAsia="Calibri" w:hAnsi="Times New Roman" w:cs="Times New Roman"/>
        </w:rPr>
      </w:pPr>
    </w:p>
    <w:p w14:paraId="2E4FAAA6" w14:textId="335149AB" w:rsidR="00BC2B28" w:rsidRPr="00BC2B28" w:rsidRDefault="00BC2B28" w:rsidP="00BC2B28">
      <w:pPr>
        <w:spacing w:after="200" w:line="276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6.  Wykaz literatury oraz niezbędnych środków i materiałów dydaktycznych dostępnych dla uczestnika  szkolenia</w:t>
      </w:r>
      <w:r w:rsidR="00BE2B41">
        <w:rPr>
          <w:rFonts w:ascii="Times New Roman" w:eastAsia="Calibri" w:hAnsi="Times New Roman" w:cs="Times New Roman"/>
        </w:rPr>
        <w:t>:</w:t>
      </w:r>
    </w:p>
    <w:p w14:paraId="415261EB" w14:textId="77777777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</w:t>
      </w:r>
    </w:p>
    <w:p w14:paraId="10835661" w14:textId="2C3D9509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7.  Przewidziane sprawdziany i egzaminy</w:t>
      </w:r>
      <w:r w:rsidR="00BE2B41">
        <w:rPr>
          <w:rFonts w:ascii="Times New Roman" w:eastAsia="Calibri" w:hAnsi="Times New Roman" w:cs="Times New Roman"/>
        </w:rPr>
        <w:t>:</w:t>
      </w:r>
    </w:p>
    <w:p w14:paraId="293CB203" w14:textId="77777777" w:rsidR="00BE2B41" w:rsidRDefault="00BC2B28" w:rsidP="00BE2B41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</w:t>
      </w:r>
    </w:p>
    <w:p w14:paraId="633CDE36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FB395AE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43A9601" w14:textId="21D096E5" w:rsidR="00BC2B28" w:rsidRPr="00BC2B28" w:rsidRDefault="00BE2B41" w:rsidP="00BE2B41">
      <w:pPr>
        <w:spacing w:after="0" w:line="240" w:lineRule="auto"/>
        <w:rPr>
          <w:rFonts w:ascii="Times New Roman" w:eastAsia="Calibri" w:hAnsi="Times New Roman" w:cs="Times New Roman"/>
        </w:rPr>
      </w:pPr>
      <w:r w:rsidRPr="00C57CEE"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 xml:space="preserve"> ……………………</w:t>
      </w:r>
      <w:r w:rsidR="004C6FD3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 xml:space="preserve">                   ..</w:t>
      </w:r>
      <w:r w:rsidR="00BC2B28" w:rsidRPr="00BC2B28">
        <w:rPr>
          <w:rFonts w:ascii="Times New Roman" w:eastAsia="Calibri" w:hAnsi="Times New Roman" w:cs="Times New Roman"/>
        </w:rPr>
        <w:t>......………………………………………</w:t>
      </w:r>
      <w:r w:rsidR="004C6FD3">
        <w:rPr>
          <w:rFonts w:ascii="Times New Roman" w:eastAsia="Calibri" w:hAnsi="Times New Roman" w:cs="Times New Roman"/>
        </w:rPr>
        <w:t>….</w:t>
      </w:r>
    </w:p>
    <w:p w14:paraId="469981CC" w14:textId="6184DAE2" w:rsidR="00BC2B28" w:rsidRPr="00BC2B28" w:rsidRDefault="004C6FD3" w:rsidP="00BE2B41">
      <w:pPr>
        <w:spacing w:after="0" w:line="240" w:lineRule="auto"/>
        <w:ind w:left="2552" w:firstLine="226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podpis i pieczęć upoważnionego przedstawiciela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 Instytucji Szkoleniowej</w:t>
      </w:r>
    </w:p>
    <w:p w14:paraId="0A155C5C" w14:textId="77777777" w:rsidR="00AF19B9" w:rsidRDefault="00AF19B9"/>
    <w:sectPr w:rsidR="00AF19B9" w:rsidSect="006B53B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662DD"/>
    <w:multiLevelType w:val="hybridMultilevel"/>
    <w:tmpl w:val="F7868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59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28"/>
    <w:rsid w:val="0001115B"/>
    <w:rsid w:val="00060553"/>
    <w:rsid w:val="000915FB"/>
    <w:rsid w:val="001164B5"/>
    <w:rsid w:val="00124BD7"/>
    <w:rsid w:val="001B79B7"/>
    <w:rsid w:val="001F5B58"/>
    <w:rsid w:val="003343AE"/>
    <w:rsid w:val="00334B90"/>
    <w:rsid w:val="0036240B"/>
    <w:rsid w:val="00463D5A"/>
    <w:rsid w:val="004C6FD3"/>
    <w:rsid w:val="006B53BB"/>
    <w:rsid w:val="006F7A85"/>
    <w:rsid w:val="007A7F74"/>
    <w:rsid w:val="00837DC1"/>
    <w:rsid w:val="009348C3"/>
    <w:rsid w:val="00AF19B9"/>
    <w:rsid w:val="00B256B7"/>
    <w:rsid w:val="00BC2B28"/>
    <w:rsid w:val="00BE2B41"/>
    <w:rsid w:val="00C506E8"/>
    <w:rsid w:val="00D97D1D"/>
    <w:rsid w:val="00DA07D7"/>
    <w:rsid w:val="00E36853"/>
    <w:rsid w:val="00E563CE"/>
    <w:rsid w:val="00EB13E6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C59"/>
  <w15:chartTrackingRefBased/>
  <w15:docId w15:val="{B0EA0BF3-CE8E-4226-9CDB-D53C9E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15FB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6B53BB"/>
  </w:style>
  <w:style w:type="character" w:styleId="Nierozpoznanawzmianka">
    <w:name w:val="Unresolved Mention"/>
    <w:basedOn w:val="Domylnaczcionkaakapitu"/>
    <w:uiPriority w:val="99"/>
    <w:semiHidden/>
    <w:unhideWhenUsed/>
    <w:rsid w:val="006B5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z.praca.gov.pl/rynek-pracy/bazy-danych/klasyfikacja-zawodow-i-specjalnosci/wyszukiwarka-opisow-zawodow" TargetMode="External"/><Relationship Id="rId5" Type="http://schemas.openxmlformats.org/officeDocument/2006/relationships/hyperlink" Target="http://www.koweziu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i.eliasz</cp:lastModifiedBy>
  <cp:revision>25</cp:revision>
  <dcterms:created xsi:type="dcterms:W3CDTF">2015-02-09T08:30:00Z</dcterms:created>
  <dcterms:modified xsi:type="dcterms:W3CDTF">2022-04-12T10:51:00Z</dcterms:modified>
</cp:coreProperties>
</file>