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13B4E5F3" w:rsidR="00BC2B28" w:rsidRPr="00BC2B28" w:rsidRDefault="00BC2B28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DA07D7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</w:t>
      </w:r>
      <w:r w:rsidR="00DA07D7">
        <w:rPr>
          <w:rFonts w:ascii="Times New Roman" w:eastAsia="Calibri" w:hAnsi="Times New Roman" w:cs="Times New Roman"/>
          <w:bCs/>
        </w:rPr>
        <w:t>1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DA07D7">
        <w:rPr>
          <w:rFonts w:ascii="Times New Roman" w:eastAsia="Calibri" w:hAnsi="Times New Roman" w:cs="Times New Roman"/>
          <w:bCs/>
        </w:rPr>
        <w:t>100</w:t>
      </w:r>
      <w:r w:rsidR="003343AE">
        <w:rPr>
          <w:rFonts w:ascii="Times New Roman" w:eastAsia="Calibri" w:hAnsi="Times New Roman" w:cs="Times New Roman"/>
          <w:bCs/>
        </w:rPr>
        <w:t xml:space="preserve"> z późn. zm.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</w:t>
      </w:r>
      <w:r w:rsidR="00EB13E6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667).</w:t>
      </w:r>
    </w:p>
    <w:p w14:paraId="041073B5" w14:textId="0B1DC3F6" w:rsidR="00BC2B28" w:rsidRPr="00BC2B28" w:rsidRDefault="00BC2B28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3603CC99" w14:textId="28822524" w:rsidR="006B53BB" w:rsidRDefault="00BC2B28" w:rsidP="006B53BB">
      <w:pPr>
        <w:spacing w:after="0" w:line="240" w:lineRule="auto"/>
        <w:ind w:left="142" w:hanging="142"/>
        <w:jc w:val="both"/>
        <w:rPr>
          <w:rStyle w:val="markedcontent"/>
          <w:rFonts w:ascii="Times New Roman" w:hAnsi="Times New Roman" w:cs="Times New Roman"/>
        </w:rPr>
      </w:pPr>
      <w:r w:rsidRPr="006B53BB">
        <w:rPr>
          <w:rFonts w:ascii="Times New Roman" w:eastAsia="Calibri" w:hAnsi="Times New Roman" w:cs="Times New Roman"/>
          <w:bCs/>
        </w:rPr>
        <w:t>-</w:t>
      </w:r>
      <w:r w:rsidR="001B79B7" w:rsidRPr="006B53BB">
        <w:rPr>
          <w:rFonts w:ascii="Times New Roman" w:eastAsia="Calibri" w:hAnsi="Times New Roman" w:cs="Times New Roman"/>
          <w:bCs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>powinien uwzględniać w szczególności standardy wymagań będące podstawą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>przeprowadzenia egzaminu na tytuł zawodowy, tytuł czeladnika lub podstawy programowe kształcenia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w zawodzie </w:t>
      </w:r>
      <w:r w:rsidR="006B53BB">
        <w:rPr>
          <w:rStyle w:val="markedcontent"/>
          <w:rFonts w:ascii="Times New Roman" w:hAnsi="Times New Roman" w:cs="Times New Roman"/>
        </w:rPr>
        <w:t xml:space="preserve">                       </w:t>
      </w:r>
      <w:r w:rsidR="006B53BB" w:rsidRPr="006B53BB">
        <w:rPr>
          <w:rStyle w:val="markedcontent"/>
          <w:rFonts w:ascii="Times New Roman" w:hAnsi="Times New Roman" w:cs="Times New Roman"/>
        </w:rPr>
        <w:t>(dostępne w rozporządzeniach Ministra Edukacji Narodowej w sprawie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>podstaw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programowych kształcenia w zawodach lub na stronie internetowej </w:t>
      </w:r>
      <w:hyperlink r:id="rId5" w:history="1">
        <w:r w:rsidR="006B53BB" w:rsidRPr="005C0C6A">
          <w:rPr>
            <w:rStyle w:val="Hipercze"/>
            <w:rFonts w:ascii="Times New Roman" w:hAnsi="Times New Roman" w:cs="Times New Roman"/>
          </w:rPr>
          <w:t>www.koweziu.edu.pl</w:t>
        </w:r>
      </w:hyperlink>
      <w:r w:rsid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w zakładce Programy modułowe i pakiety edukacyjne) lub standardy kwalifikacji zawodowych dostępne w bazach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</w:t>
      </w:r>
      <w:r w:rsidR="006B53BB">
        <w:rPr>
          <w:rStyle w:val="markedcontent"/>
          <w:rFonts w:ascii="Times New Roman" w:hAnsi="Times New Roman" w:cs="Times New Roman"/>
        </w:rPr>
        <w:t xml:space="preserve">                 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danych prowadzonych przez ministra właściwego do spraw pracy (dostępne na stronie </w:t>
      </w:r>
      <w:r w:rsidR="006B53BB">
        <w:rPr>
          <w:rStyle w:val="markedcontent"/>
          <w:rFonts w:ascii="Times New Roman" w:hAnsi="Times New Roman" w:cs="Times New Roman"/>
        </w:rPr>
        <w:t xml:space="preserve">                  </w:t>
      </w:r>
      <w:r w:rsidR="006B53BB" w:rsidRPr="006B53BB">
        <w:rPr>
          <w:rStyle w:val="markedcontent"/>
          <w:rFonts w:ascii="Times New Roman" w:hAnsi="Times New Roman" w:cs="Times New Roman"/>
        </w:rPr>
        <w:t>internetowej</w:t>
      </w:r>
      <w:r w:rsid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>MPiPS</w:t>
      </w:r>
      <w:r w:rsidR="006B53BB">
        <w:rPr>
          <w:rStyle w:val="markedcontent"/>
          <w:rFonts w:ascii="Times New Roman" w:hAnsi="Times New Roman" w:cs="Times New Roman"/>
        </w:rPr>
        <w:t xml:space="preserve"> </w:t>
      </w:r>
      <w:hyperlink r:id="rId6" w:history="1">
        <w:r w:rsidR="006B53BB" w:rsidRPr="005C0C6A">
          <w:rPr>
            <w:rStyle w:val="Hipercze"/>
            <w:rFonts w:ascii="Times New Roman" w:hAnsi="Times New Roman" w:cs="Times New Roman"/>
          </w:rPr>
          <w:t>https://psz.praca.gov.pl/rynek-pracy/bazy-danych/klasyfikacja-zawodow-i-specjalnosci/wyszukiwarka-opisow-zawodow</w:t>
        </w:r>
      </w:hyperlink>
      <w:r w:rsidR="006B53BB" w:rsidRPr="006B53BB">
        <w:rPr>
          <w:rStyle w:val="markedcontent"/>
          <w:rFonts w:ascii="Times New Roman" w:hAnsi="Times New Roman" w:cs="Times New Roman"/>
        </w:rPr>
        <w:t>)</w:t>
      </w:r>
      <w:r w:rsidR="006B53BB">
        <w:rPr>
          <w:rStyle w:val="markedcontent"/>
          <w:rFonts w:ascii="Times New Roman" w:hAnsi="Times New Roman" w:cs="Times New Roman"/>
        </w:rPr>
        <w:t>.</w:t>
      </w:r>
    </w:p>
    <w:p w14:paraId="3F73F8DE" w14:textId="77777777" w:rsidR="00060553" w:rsidRDefault="00060553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2AE86C" w14:textId="77777777" w:rsidR="006B53BB" w:rsidRDefault="006B53BB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939E5E9" w14:textId="77777777" w:rsidR="006B53BB" w:rsidRDefault="006B53BB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3B236DD9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98F1F1D" w14:textId="77777777" w:rsidR="006B53BB" w:rsidRDefault="006B53BB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</w:p>
    <w:p w14:paraId="2E4FAAA6" w14:textId="4AA57BE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lastRenderedPageBreak/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6B53B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1164B5"/>
    <w:rsid w:val="001B79B7"/>
    <w:rsid w:val="001F5B58"/>
    <w:rsid w:val="003343AE"/>
    <w:rsid w:val="00334B90"/>
    <w:rsid w:val="0036240B"/>
    <w:rsid w:val="00463D5A"/>
    <w:rsid w:val="004C6FD3"/>
    <w:rsid w:val="006B53BB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DA07D7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styleId="Nierozpoznanawzmianka">
    <w:name w:val="Unresolved Mention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hyperlink" Target="http://www.kowezi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24</cp:revision>
  <dcterms:created xsi:type="dcterms:W3CDTF">2015-02-09T08:30:00Z</dcterms:created>
  <dcterms:modified xsi:type="dcterms:W3CDTF">2022-01-21T12:21:00Z</dcterms:modified>
</cp:coreProperties>
</file>