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7B" w:rsidRPr="0005077B" w:rsidRDefault="00B35BC9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  <w:r w:rsidRPr="007D432C">
        <w:rPr>
          <w:rFonts w:cs="Times New Roman"/>
          <w:b/>
          <w:sz w:val="20"/>
          <w:szCs w:val="20"/>
          <w:lang w:val="pl-PL"/>
        </w:rPr>
        <w:t xml:space="preserve">KARTA </w:t>
      </w:r>
      <w:r w:rsidR="0005077B" w:rsidRPr="007D432C">
        <w:rPr>
          <w:rFonts w:cs="Times New Roman"/>
          <w:b/>
          <w:sz w:val="20"/>
          <w:szCs w:val="20"/>
          <w:lang w:val="pl-PL"/>
        </w:rPr>
        <w:t>OCEN</w:t>
      </w:r>
      <w:r w:rsidRPr="007D432C">
        <w:rPr>
          <w:rFonts w:cs="Times New Roman"/>
          <w:b/>
          <w:sz w:val="20"/>
          <w:szCs w:val="20"/>
          <w:lang w:val="pl-PL"/>
        </w:rPr>
        <w:t>Y</w:t>
      </w:r>
      <w:r w:rsidR="0005077B" w:rsidRPr="007D432C">
        <w:rPr>
          <w:rFonts w:cs="Times New Roman"/>
          <w:b/>
          <w:sz w:val="20"/>
          <w:szCs w:val="20"/>
          <w:lang w:val="pl-PL"/>
        </w:rPr>
        <w:t xml:space="preserve"> WNIOSKU</w:t>
      </w:r>
      <w:r w:rsidR="0005077B" w:rsidRPr="00EC5371">
        <w:rPr>
          <w:rFonts w:cs="Times New Roman"/>
          <w:b/>
          <w:color w:val="FF0000"/>
          <w:sz w:val="20"/>
          <w:szCs w:val="20"/>
          <w:lang w:val="pl-PL"/>
        </w:rPr>
        <w:t xml:space="preserve"> </w:t>
      </w:r>
      <w:r w:rsidR="0005077B" w:rsidRPr="0005077B">
        <w:rPr>
          <w:rFonts w:cs="Times New Roman"/>
          <w:b/>
          <w:sz w:val="20"/>
          <w:szCs w:val="20"/>
          <w:lang w:val="pl-PL"/>
        </w:rPr>
        <w:t>(WYPEŁNIA POWIATOWY URZĄD PRACY W MILICZU)</w:t>
      </w:r>
    </w:p>
    <w:p w:rsidR="0005077B" w:rsidRPr="0005077B" w:rsidRDefault="0005077B" w:rsidP="0005077B">
      <w:pPr>
        <w:pStyle w:val="Tekstpodstawowy"/>
        <w:ind w:left="720"/>
      </w:pPr>
    </w:p>
    <w:p w:rsidR="0005077B" w:rsidRPr="0005077B" w:rsidRDefault="0005077B" w:rsidP="0005077B">
      <w:pPr>
        <w:pStyle w:val="Tekstpodstawowy"/>
        <w:ind w:left="720"/>
      </w:pPr>
      <w:r w:rsidRPr="0005077B">
        <w:t>1. Ocena formalna wniosku: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358"/>
        <w:gridCol w:w="4819"/>
      </w:tblGrid>
      <w:tr w:rsidR="0005077B" w:rsidRPr="0005077B" w:rsidTr="00D90BD3">
        <w:trPr>
          <w:trHeight w:val="313"/>
          <w:jc w:val="center"/>
        </w:trPr>
        <w:tc>
          <w:tcPr>
            <w:tcW w:w="570" w:type="dxa"/>
          </w:tcPr>
          <w:p w:rsidR="0005077B" w:rsidRPr="0005077B" w:rsidRDefault="0005077B" w:rsidP="00D90BD3">
            <w:pPr>
              <w:pStyle w:val="Tekstpodstawowy"/>
              <w:jc w:val="center"/>
              <w:rPr>
                <w:b/>
              </w:rPr>
            </w:pPr>
            <w:r w:rsidRPr="0005077B">
              <w:rPr>
                <w:b/>
              </w:rPr>
              <w:t>Lp.</w:t>
            </w:r>
          </w:p>
        </w:tc>
        <w:tc>
          <w:tcPr>
            <w:tcW w:w="4358" w:type="dxa"/>
          </w:tcPr>
          <w:p w:rsidR="0005077B" w:rsidRPr="0005077B" w:rsidRDefault="0005077B" w:rsidP="00D90BD3">
            <w:pPr>
              <w:pStyle w:val="Tekstpodstawowy"/>
              <w:jc w:val="center"/>
              <w:rPr>
                <w:b/>
              </w:rPr>
            </w:pPr>
            <w:r w:rsidRPr="0005077B">
              <w:rPr>
                <w:b/>
              </w:rPr>
              <w:t xml:space="preserve">Kryterium oceny </w:t>
            </w:r>
          </w:p>
        </w:tc>
        <w:tc>
          <w:tcPr>
            <w:tcW w:w="4819" w:type="dxa"/>
          </w:tcPr>
          <w:p w:rsidR="0005077B" w:rsidRPr="0005077B" w:rsidRDefault="0005077B" w:rsidP="00D90BD3">
            <w:pPr>
              <w:pStyle w:val="Tekstpodstawowy"/>
              <w:jc w:val="center"/>
              <w:rPr>
                <w:b/>
              </w:rPr>
            </w:pPr>
            <w:r w:rsidRPr="0005077B">
              <w:rPr>
                <w:b/>
              </w:rPr>
              <w:t>SPEŁNIENIE KRYTERIUM</w:t>
            </w:r>
          </w:p>
        </w:tc>
      </w:tr>
      <w:tr w:rsidR="0005077B" w:rsidRPr="0005077B" w:rsidTr="00D90BD3">
        <w:trPr>
          <w:jc w:val="center"/>
        </w:trPr>
        <w:tc>
          <w:tcPr>
            <w:tcW w:w="570" w:type="dxa"/>
          </w:tcPr>
          <w:p w:rsidR="0005077B" w:rsidRPr="0005077B" w:rsidRDefault="0005077B" w:rsidP="00D90BD3">
            <w:pPr>
              <w:pStyle w:val="Tekstpodstawowy"/>
              <w:jc w:val="both"/>
            </w:pPr>
            <w:r w:rsidRPr="0005077B">
              <w:t>1.</w:t>
            </w:r>
          </w:p>
        </w:tc>
        <w:tc>
          <w:tcPr>
            <w:tcW w:w="4358" w:type="dxa"/>
          </w:tcPr>
          <w:p w:rsidR="0005077B" w:rsidRPr="0005077B" w:rsidRDefault="0005077B" w:rsidP="00D90BD3">
            <w:pPr>
              <w:pStyle w:val="Tekstpodstawowy"/>
            </w:pPr>
            <w:r w:rsidRPr="0005077B">
              <w:t>Czy podmiot składający wniosek jest pracodawcą?</w:t>
            </w:r>
          </w:p>
        </w:tc>
        <w:tc>
          <w:tcPr>
            <w:tcW w:w="4819" w:type="dxa"/>
            <w:vAlign w:val="center"/>
          </w:tcPr>
          <w:p w:rsidR="0005077B" w:rsidRPr="0005077B" w:rsidRDefault="0005077B" w:rsidP="00D90BD3">
            <w:pPr>
              <w:pStyle w:val="Tekstpodstawowy"/>
              <w:jc w:val="center"/>
            </w:pPr>
            <w:r w:rsidRPr="0005077B">
              <w:t>TAK/NIE</w:t>
            </w:r>
          </w:p>
        </w:tc>
      </w:tr>
      <w:tr w:rsidR="0005077B" w:rsidRPr="0005077B" w:rsidTr="00D90BD3">
        <w:trPr>
          <w:jc w:val="center"/>
        </w:trPr>
        <w:tc>
          <w:tcPr>
            <w:tcW w:w="570" w:type="dxa"/>
          </w:tcPr>
          <w:p w:rsidR="0005077B" w:rsidRPr="0005077B" w:rsidRDefault="0005077B" w:rsidP="00D90BD3">
            <w:pPr>
              <w:pStyle w:val="Tekstpodstawowy"/>
              <w:jc w:val="both"/>
            </w:pPr>
            <w:r w:rsidRPr="0005077B">
              <w:t>2.</w:t>
            </w:r>
          </w:p>
        </w:tc>
        <w:tc>
          <w:tcPr>
            <w:tcW w:w="4358" w:type="dxa"/>
          </w:tcPr>
          <w:p w:rsidR="0005077B" w:rsidRPr="0005077B" w:rsidRDefault="0005077B" w:rsidP="00D90BD3">
            <w:pPr>
              <w:pStyle w:val="Tekstpodstawowy"/>
            </w:pPr>
            <w:r w:rsidRPr="0005077B">
              <w:t>Czy pracodawca posiada siedzibę lub prowadzi działalność na terenie powiatu legnickiego?</w:t>
            </w:r>
          </w:p>
        </w:tc>
        <w:tc>
          <w:tcPr>
            <w:tcW w:w="4819" w:type="dxa"/>
            <w:vAlign w:val="center"/>
          </w:tcPr>
          <w:p w:rsidR="0005077B" w:rsidRPr="0005077B" w:rsidRDefault="0005077B" w:rsidP="00D90BD3">
            <w:pPr>
              <w:pStyle w:val="Tekstpodstawowy"/>
              <w:jc w:val="center"/>
            </w:pPr>
            <w:r w:rsidRPr="0005077B">
              <w:t>TAK/NIE</w:t>
            </w:r>
          </w:p>
        </w:tc>
      </w:tr>
      <w:tr w:rsidR="0005077B" w:rsidRPr="0005077B" w:rsidTr="00D90BD3">
        <w:trPr>
          <w:trHeight w:val="345"/>
          <w:jc w:val="center"/>
        </w:trPr>
        <w:tc>
          <w:tcPr>
            <w:tcW w:w="570" w:type="dxa"/>
          </w:tcPr>
          <w:p w:rsidR="0005077B" w:rsidRPr="0005077B" w:rsidRDefault="0005077B" w:rsidP="00D90BD3">
            <w:pPr>
              <w:pStyle w:val="Tekstpodstawowy"/>
              <w:jc w:val="both"/>
            </w:pPr>
            <w:r w:rsidRPr="0005077B">
              <w:t>3.</w:t>
            </w:r>
          </w:p>
        </w:tc>
        <w:tc>
          <w:tcPr>
            <w:tcW w:w="4358" w:type="dxa"/>
          </w:tcPr>
          <w:p w:rsidR="0005077B" w:rsidRPr="0005077B" w:rsidRDefault="0005077B" w:rsidP="00D90BD3">
            <w:pPr>
              <w:pStyle w:val="Tekstpodstawowy"/>
            </w:pPr>
            <w:r w:rsidRPr="0005077B">
              <w:t>Czy wniosek  jest prawidłowo wypełniony?</w:t>
            </w:r>
          </w:p>
          <w:p w:rsidR="0005077B" w:rsidRPr="0005077B" w:rsidRDefault="0005077B" w:rsidP="00D90BD3">
            <w:pPr>
              <w:pStyle w:val="Tekstpodstawowy"/>
            </w:pPr>
            <w:r w:rsidRPr="0005077B">
              <w:t>jeśli NIE: czy uzupełniono w terminie?</w:t>
            </w:r>
          </w:p>
        </w:tc>
        <w:tc>
          <w:tcPr>
            <w:tcW w:w="4819" w:type="dxa"/>
            <w:vAlign w:val="center"/>
          </w:tcPr>
          <w:p w:rsidR="0005077B" w:rsidRPr="0005077B" w:rsidRDefault="0005077B" w:rsidP="00D90BD3">
            <w:pPr>
              <w:pStyle w:val="Tekstpodstawowy"/>
              <w:jc w:val="center"/>
            </w:pPr>
            <w:r w:rsidRPr="0005077B">
              <w:t>TAK/NIE</w:t>
            </w:r>
          </w:p>
          <w:p w:rsidR="0005077B" w:rsidRPr="0005077B" w:rsidRDefault="0005077B" w:rsidP="00D90BD3">
            <w:pPr>
              <w:pStyle w:val="Tekstpodstawowy"/>
              <w:jc w:val="center"/>
            </w:pPr>
            <w:r w:rsidRPr="0005077B">
              <w:t>TAK/NIE</w:t>
            </w:r>
          </w:p>
        </w:tc>
      </w:tr>
      <w:tr w:rsidR="0005077B" w:rsidRPr="0005077B" w:rsidTr="00D90BD3">
        <w:trPr>
          <w:trHeight w:val="345"/>
          <w:jc w:val="center"/>
        </w:trPr>
        <w:tc>
          <w:tcPr>
            <w:tcW w:w="570" w:type="dxa"/>
          </w:tcPr>
          <w:p w:rsidR="0005077B" w:rsidRPr="0005077B" w:rsidRDefault="0005077B" w:rsidP="00D90BD3">
            <w:pPr>
              <w:pStyle w:val="Tekstpodstawowy"/>
              <w:jc w:val="both"/>
            </w:pPr>
            <w:r w:rsidRPr="0005077B">
              <w:t>4.</w:t>
            </w:r>
          </w:p>
        </w:tc>
        <w:tc>
          <w:tcPr>
            <w:tcW w:w="4358" w:type="dxa"/>
          </w:tcPr>
          <w:p w:rsidR="0005077B" w:rsidRPr="0005077B" w:rsidRDefault="0005077B" w:rsidP="00D90BD3">
            <w:pPr>
              <w:pStyle w:val="Tekstpodstawowy"/>
            </w:pPr>
            <w:r w:rsidRPr="0005077B">
              <w:t>Czy wniosek zawiera załączniki, o których mowa w §5 ust. 2 pkt 1-5 Rozporządzenia?</w:t>
            </w:r>
          </w:p>
        </w:tc>
        <w:tc>
          <w:tcPr>
            <w:tcW w:w="4819" w:type="dxa"/>
            <w:vAlign w:val="center"/>
          </w:tcPr>
          <w:p w:rsidR="0005077B" w:rsidRPr="0005077B" w:rsidRDefault="0005077B" w:rsidP="00D90BD3">
            <w:pPr>
              <w:pStyle w:val="Tekstpodstawowy"/>
              <w:jc w:val="center"/>
            </w:pPr>
            <w:r w:rsidRPr="0005077B">
              <w:t>TAK/NIE, brak załącznika z pkt: ………</w:t>
            </w:r>
          </w:p>
        </w:tc>
      </w:tr>
      <w:tr w:rsidR="0005077B" w:rsidRPr="0005077B" w:rsidTr="00D90BD3">
        <w:trPr>
          <w:jc w:val="center"/>
        </w:trPr>
        <w:tc>
          <w:tcPr>
            <w:tcW w:w="4928" w:type="dxa"/>
            <w:gridSpan w:val="2"/>
          </w:tcPr>
          <w:p w:rsidR="0005077B" w:rsidRPr="0005077B" w:rsidRDefault="0005077B" w:rsidP="00D90BD3">
            <w:pPr>
              <w:pStyle w:val="Tekstpodstawowy"/>
              <w:jc w:val="right"/>
            </w:pPr>
            <w:r w:rsidRPr="0005077B">
              <w:t>Podsumowanie - Ocena</w:t>
            </w:r>
          </w:p>
        </w:tc>
        <w:tc>
          <w:tcPr>
            <w:tcW w:w="4819" w:type="dxa"/>
            <w:vAlign w:val="center"/>
          </w:tcPr>
          <w:p w:rsidR="0005077B" w:rsidRPr="0005077B" w:rsidRDefault="0005077B" w:rsidP="00D90BD3">
            <w:pPr>
              <w:pStyle w:val="Tekstpodstawowy"/>
              <w:jc w:val="center"/>
            </w:pPr>
            <w:r w:rsidRPr="0005077B">
              <w:t xml:space="preserve">Pozytywna/Negatywna/Bez rozpatrzenia </w:t>
            </w:r>
          </w:p>
        </w:tc>
      </w:tr>
    </w:tbl>
    <w:p w:rsidR="00512F73" w:rsidRPr="00512F73" w:rsidRDefault="00512F73" w:rsidP="0005077B">
      <w:pPr>
        <w:pStyle w:val="Tekstpodstawowy"/>
        <w:spacing w:line="360" w:lineRule="auto"/>
        <w:ind w:left="720"/>
        <w:rPr>
          <w:sz w:val="4"/>
          <w:szCs w:val="4"/>
        </w:rPr>
      </w:pPr>
    </w:p>
    <w:p w:rsidR="0005077B" w:rsidRPr="0005077B" w:rsidRDefault="0005077B" w:rsidP="0005077B">
      <w:pPr>
        <w:pStyle w:val="Tekstpodstawowy"/>
        <w:spacing w:line="360" w:lineRule="auto"/>
        <w:ind w:left="720"/>
      </w:pPr>
      <w:r w:rsidRPr="0005077B">
        <w:t xml:space="preserve">Data wezwania do poprawienia wniosku ………….. </w:t>
      </w:r>
      <w:r w:rsidR="00512F73">
        <w:t>……..</w:t>
      </w:r>
      <w:r w:rsidRPr="0005077B">
        <w:t xml:space="preserve">   </w:t>
      </w:r>
    </w:p>
    <w:p w:rsidR="0005077B" w:rsidRPr="0005077B" w:rsidRDefault="0005077B" w:rsidP="0005077B">
      <w:pPr>
        <w:pStyle w:val="Tekstpodstawowy"/>
        <w:spacing w:line="360" w:lineRule="auto"/>
        <w:ind w:left="720"/>
      </w:pPr>
      <w:r w:rsidRPr="0005077B">
        <w:t>Data dostarczenia poprawionego wniosku …………</w:t>
      </w:r>
      <w:r w:rsidR="00512F73">
        <w:t>………</w:t>
      </w:r>
    </w:p>
    <w:p w:rsidR="0005077B" w:rsidRPr="0005077B" w:rsidRDefault="0005077B" w:rsidP="0005077B">
      <w:pPr>
        <w:pStyle w:val="Tekstpodstawowy"/>
        <w:spacing w:after="0"/>
        <w:ind w:left="720"/>
        <w:jc w:val="center"/>
      </w:pPr>
      <w:r w:rsidRPr="0005077B">
        <w:t xml:space="preserve">                                                                                             </w:t>
      </w:r>
      <w:r w:rsidRPr="0005077B">
        <w:tab/>
      </w:r>
      <w:r w:rsidR="00512F73">
        <w:t xml:space="preserve">  ………</w:t>
      </w:r>
      <w:r w:rsidRPr="0005077B">
        <w:t>…….………………………………………..</w:t>
      </w:r>
    </w:p>
    <w:p w:rsidR="0005077B" w:rsidRPr="0005077B" w:rsidRDefault="0005077B" w:rsidP="0005077B">
      <w:pPr>
        <w:pStyle w:val="Tekstpodstawowy"/>
        <w:spacing w:after="0"/>
        <w:ind w:left="720"/>
        <w:jc w:val="center"/>
      </w:pPr>
      <w:r w:rsidRPr="0005077B">
        <w:t xml:space="preserve">                                                                                                      / data i podpis specjalisty ds. rozwoju zawodowego / </w:t>
      </w:r>
    </w:p>
    <w:p w:rsidR="0005077B" w:rsidRPr="0005077B" w:rsidRDefault="0005077B" w:rsidP="0005077B">
      <w:pPr>
        <w:pStyle w:val="Tekstpodstawowy"/>
        <w:spacing w:line="100" w:lineRule="atLeast"/>
        <w:ind w:left="720"/>
      </w:pPr>
      <w:r w:rsidRPr="0005077B">
        <w:t>2. Ocena merytoryczna wniosku:</w:t>
      </w:r>
    </w:p>
    <w:tbl>
      <w:tblPr>
        <w:tblW w:w="43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585"/>
        <w:gridCol w:w="2842"/>
        <w:gridCol w:w="1843"/>
      </w:tblGrid>
      <w:tr w:rsidR="0005077B" w:rsidRPr="0005077B" w:rsidTr="00D90BD3">
        <w:trPr>
          <w:trHeight w:val="313"/>
        </w:trPr>
        <w:tc>
          <w:tcPr>
            <w:tcW w:w="261" w:type="pct"/>
          </w:tcPr>
          <w:p w:rsidR="0005077B" w:rsidRPr="0005077B" w:rsidRDefault="00997286" w:rsidP="00D90BD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797" w:type="pct"/>
            <w:gridSpan w:val="2"/>
          </w:tcPr>
          <w:p w:rsidR="0005077B" w:rsidRPr="0005077B" w:rsidRDefault="0005077B" w:rsidP="00D90BD3">
            <w:pPr>
              <w:pStyle w:val="Tekstpodstawowy"/>
              <w:jc w:val="center"/>
              <w:rPr>
                <w:b/>
              </w:rPr>
            </w:pPr>
            <w:r w:rsidRPr="0005077B">
              <w:rPr>
                <w:b/>
              </w:rPr>
              <w:t xml:space="preserve">Kryterium oceny </w:t>
            </w:r>
          </w:p>
        </w:tc>
        <w:tc>
          <w:tcPr>
            <w:tcW w:w="943" w:type="pct"/>
          </w:tcPr>
          <w:p w:rsidR="0005077B" w:rsidRPr="0005077B" w:rsidRDefault="0005077B" w:rsidP="00D90BD3">
            <w:pPr>
              <w:pStyle w:val="Tekstpodstawowy"/>
              <w:jc w:val="center"/>
              <w:rPr>
                <w:b/>
              </w:rPr>
            </w:pPr>
          </w:p>
        </w:tc>
      </w:tr>
      <w:tr w:rsidR="0005077B" w:rsidRPr="0005077B" w:rsidTr="00D90BD3">
        <w:tc>
          <w:tcPr>
            <w:tcW w:w="261" w:type="pct"/>
          </w:tcPr>
          <w:p w:rsidR="0005077B" w:rsidRPr="0005077B" w:rsidRDefault="0005077B" w:rsidP="00D90BD3">
            <w:pPr>
              <w:pStyle w:val="Tekstpodstawowy"/>
              <w:jc w:val="both"/>
            </w:pPr>
            <w:r w:rsidRPr="0005077B">
              <w:t xml:space="preserve">1. </w:t>
            </w:r>
          </w:p>
        </w:tc>
        <w:tc>
          <w:tcPr>
            <w:tcW w:w="3797" w:type="pct"/>
            <w:gridSpan w:val="2"/>
          </w:tcPr>
          <w:p w:rsidR="0005077B" w:rsidRPr="0005077B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Zgodność dofinansowania działań z ustalonymi priorytetami wydatkowania KFS na dany rok</w:t>
            </w:r>
          </w:p>
        </w:tc>
        <w:tc>
          <w:tcPr>
            <w:tcW w:w="943" w:type="pct"/>
          </w:tcPr>
          <w:p w:rsidR="0005077B" w:rsidRPr="0005077B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05077B" w:rsidRPr="0005077B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5077B" w:rsidRPr="0005077B" w:rsidTr="00D90BD3">
        <w:tc>
          <w:tcPr>
            <w:tcW w:w="261" w:type="pct"/>
          </w:tcPr>
          <w:p w:rsidR="0005077B" w:rsidRPr="0005077B" w:rsidRDefault="0005077B" w:rsidP="00D90BD3">
            <w:pPr>
              <w:pStyle w:val="Tekstpodstawowy"/>
              <w:jc w:val="both"/>
            </w:pPr>
            <w:r w:rsidRPr="0005077B">
              <w:t>2.</w:t>
            </w:r>
          </w:p>
        </w:tc>
        <w:tc>
          <w:tcPr>
            <w:tcW w:w="3797" w:type="pct"/>
            <w:gridSpan w:val="2"/>
          </w:tcPr>
          <w:p w:rsidR="0005077B" w:rsidRPr="0005077B" w:rsidRDefault="0005077B" w:rsidP="00BD170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Zgodność kompetencji nabywanych przez uczestników kształcenia ustawicznego z potrzebami lokalnego lub regionalnego rynku pracy</w:t>
            </w:r>
          </w:p>
        </w:tc>
        <w:tc>
          <w:tcPr>
            <w:tcW w:w="943" w:type="pct"/>
          </w:tcPr>
          <w:p w:rsidR="0005077B" w:rsidRPr="0005077B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05077B" w:rsidRPr="0005077B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5077B" w:rsidRPr="0005077B" w:rsidTr="00D90BD3">
        <w:tc>
          <w:tcPr>
            <w:tcW w:w="261" w:type="pct"/>
          </w:tcPr>
          <w:p w:rsidR="0005077B" w:rsidRPr="0005077B" w:rsidRDefault="0005077B" w:rsidP="00D90BD3">
            <w:pPr>
              <w:pStyle w:val="Tekstpodstawowy"/>
              <w:jc w:val="both"/>
            </w:pPr>
            <w:r w:rsidRPr="0005077B">
              <w:t>3.</w:t>
            </w:r>
          </w:p>
        </w:tc>
        <w:tc>
          <w:tcPr>
            <w:tcW w:w="4739" w:type="pct"/>
            <w:gridSpan w:val="3"/>
          </w:tcPr>
          <w:p w:rsidR="0005077B" w:rsidRPr="0005077B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Koszty usługi kształcenia ustawicznego wskazanej do dofinansowania z KFS w porównaniu z kosztami podobnych usług dostępnych na rynku</w:t>
            </w:r>
          </w:p>
          <w:p w:rsidR="0005077B" w:rsidRPr="0005077B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05077B" w:rsidRPr="0005077B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</w:tc>
      </w:tr>
      <w:tr w:rsidR="0005077B" w:rsidRPr="0005077B" w:rsidTr="00D90BD3">
        <w:tc>
          <w:tcPr>
            <w:tcW w:w="261" w:type="pct"/>
          </w:tcPr>
          <w:p w:rsidR="0005077B" w:rsidRPr="0005077B" w:rsidRDefault="0005077B" w:rsidP="00D90BD3">
            <w:pPr>
              <w:pStyle w:val="Tekstpodstawowy"/>
              <w:jc w:val="both"/>
            </w:pPr>
            <w:r w:rsidRPr="0005077B">
              <w:t>4.</w:t>
            </w:r>
          </w:p>
        </w:tc>
        <w:tc>
          <w:tcPr>
            <w:tcW w:w="3797" w:type="pct"/>
            <w:gridSpan w:val="2"/>
          </w:tcPr>
          <w:p w:rsidR="0005077B" w:rsidRPr="0005077B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943" w:type="pct"/>
          </w:tcPr>
          <w:p w:rsidR="0005077B" w:rsidRPr="0005077B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05077B" w:rsidRPr="0005077B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5077B" w:rsidRPr="0005077B" w:rsidTr="00D90BD3">
        <w:tc>
          <w:tcPr>
            <w:tcW w:w="261" w:type="pct"/>
          </w:tcPr>
          <w:p w:rsidR="0005077B" w:rsidRPr="0005077B" w:rsidRDefault="0005077B" w:rsidP="00D90BD3">
            <w:pPr>
              <w:pStyle w:val="Tekstpodstawowy"/>
              <w:jc w:val="both"/>
            </w:pPr>
            <w:r w:rsidRPr="0005077B">
              <w:t>5.</w:t>
            </w:r>
          </w:p>
        </w:tc>
        <w:tc>
          <w:tcPr>
            <w:tcW w:w="3797" w:type="pct"/>
            <w:gridSpan w:val="2"/>
          </w:tcPr>
          <w:p w:rsidR="0005077B" w:rsidRPr="0005077B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W przypadku kursów – posiadanie przez realizatora usługi kształcenia ustawicznego dokumentu, na podstawie którego prowadzi on pozaszkolne formy kształcenia ustawicznego</w:t>
            </w:r>
          </w:p>
          <w:p w:rsidR="0005077B" w:rsidRPr="0005077B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05077B" w:rsidRPr="0005077B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05077B" w:rsidRPr="0005077B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05077B" w:rsidRPr="0005077B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05077B" w:rsidRPr="0005077B" w:rsidTr="00D90BD3">
        <w:tc>
          <w:tcPr>
            <w:tcW w:w="261" w:type="pct"/>
          </w:tcPr>
          <w:p w:rsidR="0005077B" w:rsidRPr="0005077B" w:rsidRDefault="0005077B" w:rsidP="00D90BD3">
            <w:pPr>
              <w:pStyle w:val="Tekstpodstawowy"/>
              <w:jc w:val="both"/>
            </w:pPr>
            <w:r w:rsidRPr="0005077B">
              <w:t>6.</w:t>
            </w:r>
          </w:p>
        </w:tc>
        <w:tc>
          <w:tcPr>
            <w:tcW w:w="4739" w:type="pct"/>
            <w:gridSpan w:val="3"/>
          </w:tcPr>
          <w:p w:rsidR="0005077B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Plany dotyczące dalszego zatrudnienia osób, które będą objęte kształceniem ustawicznym</w:t>
            </w:r>
          </w:p>
          <w:p w:rsidR="0005077B" w:rsidRPr="0005077B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7B" w:rsidRPr="0005077B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05077B" w:rsidRPr="0005077B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05077B" w:rsidRPr="0005077B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7B" w:rsidRPr="0005077B" w:rsidTr="00D90BD3">
        <w:tc>
          <w:tcPr>
            <w:tcW w:w="261" w:type="pct"/>
          </w:tcPr>
          <w:p w:rsidR="0005077B" w:rsidRPr="0005077B" w:rsidRDefault="0005077B" w:rsidP="00D90BD3">
            <w:pPr>
              <w:pStyle w:val="Tekstpodstawowy"/>
              <w:jc w:val="both"/>
            </w:pPr>
            <w:r w:rsidRPr="0005077B">
              <w:t>7.</w:t>
            </w:r>
          </w:p>
        </w:tc>
        <w:tc>
          <w:tcPr>
            <w:tcW w:w="3797" w:type="pct"/>
            <w:gridSpan w:val="2"/>
          </w:tcPr>
          <w:p w:rsidR="0005077B" w:rsidRPr="0005077B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Możliwość sfinansowania ze środków KFS działań określonych we wniosku, z uwzględnieniem przyznanego limitu</w:t>
            </w:r>
          </w:p>
          <w:p w:rsidR="0005077B" w:rsidRPr="0005077B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  <w:r w:rsidR="00512F73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:rsidR="0005077B" w:rsidRPr="0005077B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512F73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943" w:type="pct"/>
          </w:tcPr>
          <w:p w:rsidR="0005077B" w:rsidRPr="0005077B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05077B" w:rsidRPr="0005077B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5077B" w:rsidRPr="0005077B" w:rsidTr="00D90BD3">
        <w:trPr>
          <w:trHeight w:val="371"/>
        </w:trPr>
        <w:tc>
          <w:tcPr>
            <w:tcW w:w="2605" w:type="pct"/>
            <w:gridSpan w:val="2"/>
            <w:vAlign w:val="center"/>
          </w:tcPr>
          <w:p w:rsidR="0005077B" w:rsidRPr="00512F73" w:rsidRDefault="0005077B" w:rsidP="00D90BD3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05077B" w:rsidRPr="0005077B" w:rsidRDefault="0005077B" w:rsidP="00D90BD3">
            <w:pPr>
              <w:pStyle w:val="Tekstpodstawowy"/>
              <w:jc w:val="center"/>
            </w:pPr>
            <w:r w:rsidRPr="0005077B">
              <w:t xml:space="preserve">Podsumowanie – Ocena </w:t>
            </w:r>
          </w:p>
        </w:tc>
        <w:tc>
          <w:tcPr>
            <w:tcW w:w="2395" w:type="pct"/>
            <w:gridSpan w:val="2"/>
            <w:vAlign w:val="center"/>
          </w:tcPr>
          <w:p w:rsidR="0005077B" w:rsidRPr="00512F73" w:rsidRDefault="0005077B" w:rsidP="00D90BD3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05077B" w:rsidRPr="0005077B" w:rsidRDefault="0005077B" w:rsidP="00D90BD3">
            <w:pPr>
              <w:pStyle w:val="Tekstpodstawowy"/>
              <w:jc w:val="center"/>
            </w:pPr>
            <w:r w:rsidRPr="0005077B">
              <w:t>Pozytywna/Negatywna</w:t>
            </w:r>
          </w:p>
        </w:tc>
      </w:tr>
    </w:tbl>
    <w:p w:rsidR="00512F73" w:rsidRPr="0005077B" w:rsidRDefault="00512F73" w:rsidP="0005077B">
      <w:pPr>
        <w:tabs>
          <w:tab w:val="num" w:pos="795"/>
        </w:tabs>
        <w:spacing w:line="360" w:lineRule="auto"/>
        <w:jc w:val="both"/>
        <w:rPr>
          <w:iCs/>
        </w:rPr>
      </w:pPr>
    </w:p>
    <w:p w:rsidR="0005077B" w:rsidRPr="0005077B" w:rsidRDefault="0005077B" w:rsidP="0005077B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  <w:r w:rsidRPr="0005077B">
        <w:rPr>
          <w:rFonts w:ascii="Times New Roman" w:hAnsi="Times New Roman"/>
          <w:sz w:val="20"/>
          <w:szCs w:val="20"/>
        </w:rPr>
        <w:t>…………………………………………………………………………….</w:t>
      </w:r>
    </w:p>
    <w:p w:rsidR="0005077B" w:rsidRPr="0005077B" w:rsidRDefault="0005077B" w:rsidP="0005077B">
      <w:pPr>
        <w:pStyle w:val="Akapitzlist"/>
        <w:ind w:left="0"/>
        <w:jc w:val="center"/>
        <w:rPr>
          <w:rFonts w:ascii="Times New Roman" w:hAnsi="Times New Roman"/>
          <w:sz w:val="20"/>
          <w:szCs w:val="20"/>
        </w:rPr>
      </w:pPr>
      <w:r w:rsidRPr="0005077B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05077B">
        <w:rPr>
          <w:rFonts w:ascii="Times New Roman" w:hAnsi="Times New Roman"/>
          <w:sz w:val="20"/>
          <w:szCs w:val="20"/>
        </w:rPr>
        <w:t xml:space="preserve">  (data i podpis specjalisty ds. rozwoju zawodowego)</w:t>
      </w:r>
    </w:p>
    <w:p w:rsidR="0005077B" w:rsidRPr="0005077B" w:rsidRDefault="0005077B" w:rsidP="0005077B">
      <w:pPr>
        <w:pStyle w:val="Akapitzlist"/>
        <w:ind w:left="0"/>
        <w:jc w:val="center"/>
        <w:rPr>
          <w:rFonts w:ascii="Times New Roman" w:hAnsi="Times New Roman"/>
          <w:sz w:val="20"/>
          <w:szCs w:val="20"/>
        </w:rPr>
      </w:pPr>
    </w:p>
    <w:p w:rsidR="0005077B" w:rsidRDefault="0005077B" w:rsidP="0005077B">
      <w:pPr>
        <w:spacing w:line="360" w:lineRule="auto"/>
        <w:contextualSpacing/>
        <w:jc w:val="both"/>
        <w:rPr>
          <w:b/>
          <w:bCs/>
        </w:rPr>
      </w:pPr>
    </w:p>
    <w:p w:rsidR="008B6CD3" w:rsidRDefault="008B6CD3" w:rsidP="0005077B">
      <w:pPr>
        <w:spacing w:line="360" w:lineRule="auto"/>
        <w:contextualSpacing/>
        <w:jc w:val="both"/>
        <w:rPr>
          <w:b/>
          <w:bCs/>
        </w:rPr>
      </w:pPr>
    </w:p>
    <w:p w:rsidR="00512F73" w:rsidRDefault="0005077B" w:rsidP="0005077B">
      <w:pPr>
        <w:spacing w:line="360" w:lineRule="auto"/>
        <w:contextualSpacing/>
        <w:jc w:val="both"/>
      </w:pPr>
      <w:r w:rsidRPr="0005077B">
        <w:rPr>
          <w:b/>
          <w:bCs/>
        </w:rPr>
        <w:t xml:space="preserve">Przyznaję – nie przyznaję </w:t>
      </w:r>
      <w:r w:rsidRPr="0005077B">
        <w:t xml:space="preserve">środki Funduszu Pracy w formie KFS z przeznaczeniem na finansowanie działań na rzecz </w:t>
      </w:r>
    </w:p>
    <w:p w:rsidR="0005077B" w:rsidRPr="0005077B" w:rsidRDefault="0005077B" w:rsidP="0005077B">
      <w:pPr>
        <w:spacing w:line="360" w:lineRule="auto"/>
        <w:contextualSpacing/>
        <w:jc w:val="both"/>
      </w:pPr>
      <w:r w:rsidRPr="0005077B">
        <w:t>kształcenia ustawicznego pracowników/pracodawców w kwocie:……………………………………………</w:t>
      </w:r>
      <w:r w:rsidR="00512F73">
        <w:t>…………….</w:t>
      </w:r>
      <w:r w:rsidRPr="0005077B">
        <w:t>.</w:t>
      </w:r>
    </w:p>
    <w:p w:rsidR="0005077B" w:rsidRPr="0005077B" w:rsidRDefault="0005077B" w:rsidP="0005077B">
      <w:pPr>
        <w:spacing w:line="360" w:lineRule="auto"/>
        <w:contextualSpacing/>
      </w:pPr>
      <w:r w:rsidRPr="0005077B">
        <w:t>dla ……………………………….. pracowników/pracodawcy</w:t>
      </w:r>
    </w:p>
    <w:p w:rsidR="0005077B" w:rsidRPr="0005077B" w:rsidRDefault="0005077B" w:rsidP="0005077B">
      <w:pPr>
        <w:spacing w:line="360" w:lineRule="auto"/>
        <w:contextualSpacing/>
      </w:pPr>
      <w:r w:rsidRPr="0005077B">
        <w:t>UWAGI ………………………………………………………………………………………………………………………</w:t>
      </w:r>
    </w:p>
    <w:p w:rsidR="0005077B" w:rsidRPr="0005077B" w:rsidRDefault="0005077B" w:rsidP="0005077B">
      <w:pPr>
        <w:spacing w:line="360" w:lineRule="auto"/>
        <w:contextualSpacing/>
      </w:pPr>
      <w:r w:rsidRPr="0005077B">
        <w:t>………………………………………………………………………………………………………………………..</w:t>
      </w:r>
      <w:r w:rsidR="00512F73">
        <w:t>...........</w:t>
      </w:r>
    </w:p>
    <w:p w:rsidR="0005077B" w:rsidRPr="0005077B" w:rsidRDefault="0005077B" w:rsidP="0005077B">
      <w:pPr>
        <w:pStyle w:val="Tekstpodstawowy"/>
        <w:spacing w:after="0"/>
      </w:pPr>
    </w:p>
    <w:p w:rsidR="0005077B" w:rsidRPr="0005077B" w:rsidRDefault="0005077B" w:rsidP="0005077B">
      <w:pPr>
        <w:pStyle w:val="Tekstpodstawowy"/>
        <w:spacing w:after="0"/>
      </w:pPr>
    </w:p>
    <w:p w:rsidR="0005077B" w:rsidRPr="0005077B" w:rsidRDefault="0005077B" w:rsidP="0005077B">
      <w:pPr>
        <w:pStyle w:val="Tekstpodstawowy"/>
        <w:spacing w:after="0"/>
        <w:ind w:left="6372"/>
      </w:pP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  <w:t xml:space="preserve">                           </w:t>
      </w:r>
      <w:r w:rsidRPr="0005077B">
        <w:tab/>
        <w:t xml:space="preserve">              </w:t>
      </w:r>
      <w:r>
        <w:t xml:space="preserve">                        …</w:t>
      </w:r>
      <w:r w:rsidRPr="0005077B">
        <w:t>............................................................</w:t>
      </w:r>
      <w:r>
        <w:t>.........</w:t>
      </w:r>
    </w:p>
    <w:p w:rsidR="0005077B" w:rsidRPr="0005077B" w:rsidRDefault="0005077B" w:rsidP="0005077B">
      <w:pPr>
        <w:pStyle w:val="Tekstpodstawowy"/>
        <w:spacing w:after="0"/>
      </w:pP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  <w:t xml:space="preserve">        </w:t>
      </w:r>
      <w:r>
        <w:t xml:space="preserve">      </w:t>
      </w:r>
      <w:r w:rsidRPr="0005077B">
        <w:t xml:space="preserve"> /pieczęć i podpis Dyrektora  PUP w Miliczu/</w:t>
      </w:r>
    </w:p>
    <w:p w:rsidR="000B1CB4" w:rsidRPr="0005077B" w:rsidRDefault="000B1CB4"/>
    <w:sectPr w:rsidR="000B1CB4" w:rsidRPr="0005077B" w:rsidSect="00512F73">
      <w:footerReference w:type="default" r:id="rId7"/>
      <w:pgSz w:w="11906" w:h="16838"/>
      <w:pgMar w:top="357" w:right="566" w:bottom="238" w:left="426" w:header="709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E7" w:rsidRDefault="006146E7">
      <w:r>
        <w:separator/>
      </w:r>
    </w:p>
  </w:endnote>
  <w:endnote w:type="continuationSeparator" w:id="0">
    <w:p w:rsidR="006146E7" w:rsidRDefault="0061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3E" w:rsidRPr="008F0621" w:rsidRDefault="007D432C" w:rsidP="008F06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E7" w:rsidRDefault="006146E7">
      <w:r>
        <w:separator/>
      </w:r>
    </w:p>
  </w:footnote>
  <w:footnote w:type="continuationSeparator" w:id="0">
    <w:p w:rsidR="006146E7" w:rsidRDefault="00614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2F41"/>
    <w:multiLevelType w:val="hybridMultilevel"/>
    <w:tmpl w:val="F1BEB320"/>
    <w:lvl w:ilvl="0" w:tplc="501A65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77B"/>
    <w:rsid w:val="0005077B"/>
    <w:rsid w:val="000B1CB4"/>
    <w:rsid w:val="00271663"/>
    <w:rsid w:val="002B6794"/>
    <w:rsid w:val="00512F73"/>
    <w:rsid w:val="006146E7"/>
    <w:rsid w:val="007D432C"/>
    <w:rsid w:val="008B6CD3"/>
    <w:rsid w:val="008D274A"/>
    <w:rsid w:val="00905CC6"/>
    <w:rsid w:val="00997286"/>
    <w:rsid w:val="00A625FB"/>
    <w:rsid w:val="00B35BC9"/>
    <w:rsid w:val="00BD1704"/>
    <w:rsid w:val="00C407B0"/>
    <w:rsid w:val="00EC5371"/>
    <w:rsid w:val="00FC2145"/>
    <w:rsid w:val="00FC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07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0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5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50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05077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050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</cp:lastModifiedBy>
  <cp:revision>2</cp:revision>
  <dcterms:created xsi:type="dcterms:W3CDTF">2017-02-27T14:22:00Z</dcterms:created>
  <dcterms:modified xsi:type="dcterms:W3CDTF">2017-02-27T14:22:00Z</dcterms:modified>
</cp:coreProperties>
</file>